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BEA699" w14:textId="7C7A1851" w:rsidR="004903E1" w:rsidRPr="00F12331" w:rsidRDefault="0046786A" w:rsidP="00E508A6">
      <w:pPr>
        <w:pStyle w:val="Titlu1"/>
        <w:numPr>
          <w:ilvl w:val="0"/>
          <w:numId w:val="0"/>
        </w:numPr>
        <w:pBdr>
          <w:top w:val="none" w:sz="0" w:space="0" w:color="auto"/>
          <w:left w:val="none" w:sz="0" w:space="0" w:color="auto"/>
          <w:bottom w:val="none" w:sz="0" w:space="0" w:color="auto"/>
          <w:right w:val="none" w:sz="0" w:space="0" w:color="auto"/>
          <w:between w:val="none" w:sz="0" w:space="0" w:color="auto"/>
        </w:pBdr>
        <w:rPr>
          <w:rFonts w:cs="Arial"/>
          <w:b/>
          <w:bCs/>
          <w:sz w:val="26"/>
          <w:szCs w:val="26"/>
          <w:lang w:val="pt-BR"/>
        </w:rPr>
      </w:pPr>
      <w:r>
        <w:rPr>
          <w:noProof/>
          <w:sz w:val="26"/>
          <w:szCs w:val="26"/>
          <w:lang w:eastAsia="en-US"/>
        </w:rPr>
        <mc:AlternateContent>
          <mc:Choice Requires="wps">
            <w:drawing>
              <wp:anchor distT="0" distB="0" distL="114300" distR="114300" simplePos="0" relativeHeight="251657728" behindDoc="0" locked="0" layoutInCell="1" allowOverlap="1" wp14:anchorId="4FCAEBE8" wp14:editId="659ABE0E">
                <wp:simplePos x="0" y="0"/>
                <wp:positionH relativeFrom="column">
                  <wp:posOffset>0</wp:posOffset>
                </wp:positionH>
                <wp:positionV relativeFrom="paragraph">
                  <wp:posOffset>0</wp:posOffset>
                </wp:positionV>
                <wp:extent cx="635000" cy="635000"/>
                <wp:effectExtent l="19050" t="19050" r="12700" b="12700"/>
                <wp:wrapNone/>
                <wp:docPr id="680094948" name="AutoShape 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prstGeom prst="rect">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0524AD" id="AutoShape 2" o:spid="_x0000_s1026" style="position:absolute;margin-left:0;margin-top:0;width:50pt;height:50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">
                <v:stroke joinstyle="round"/>
                <o:lock v:ext="edit" selection="t"/>
              </v:rect>
            </w:pict>
          </mc:Fallback>
        </mc:AlternateContent>
      </w:r>
      <w:r w:rsidR="004903E1" w:rsidRPr="00F12331">
        <w:rPr>
          <w:rFonts w:cs="Arial"/>
          <w:b/>
          <w:bCs/>
          <w:sz w:val="26"/>
          <w:szCs w:val="26"/>
          <w:lang w:val="pt-BR"/>
        </w:rPr>
        <w:t>DIRECȚIA PATRIMONIU</w:t>
      </w:r>
    </w:p>
    <w:p w14:paraId="050A1487" w14:textId="77777777" w:rsidR="004903E1" w:rsidRPr="00F12331" w:rsidRDefault="004903E1" w:rsidP="00E508A6">
      <w:pPr>
        <w:pBdr>
          <w:top w:val="none" w:sz="0" w:space="0" w:color="auto"/>
          <w:left w:val="none" w:sz="0" w:space="0" w:color="auto"/>
          <w:bottom w:val="none" w:sz="0" w:space="0" w:color="auto"/>
          <w:right w:val="none" w:sz="0" w:space="0" w:color="auto"/>
          <w:between w:val="none" w:sz="0" w:space="0" w:color="auto"/>
        </w:pBdr>
        <w:jc w:val="both"/>
        <w:rPr>
          <w:rFonts w:ascii="Arial" w:hAnsi="Arial" w:cs="Arial"/>
          <w:b/>
          <w:bCs/>
          <w:sz w:val="26"/>
          <w:szCs w:val="26"/>
          <w:lang w:val="ro-RO"/>
        </w:rPr>
      </w:pPr>
      <w:r w:rsidRPr="00F12331">
        <w:rPr>
          <w:rFonts w:ascii="Arial" w:hAnsi="Arial" w:cs="Arial"/>
          <w:b/>
          <w:bCs/>
          <w:sz w:val="26"/>
          <w:szCs w:val="26"/>
          <w:lang w:val="pt-BR"/>
        </w:rPr>
        <w:t>DIRECȚIA JURIDICA, RESURSE UMANE, ACHIZI</w:t>
      </w:r>
      <w:r w:rsidRPr="00F12331">
        <w:rPr>
          <w:rFonts w:ascii="Arial" w:hAnsi="Arial" w:cs="Arial"/>
          <w:b/>
          <w:bCs/>
          <w:sz w:val="26"/>
          <w:szCs w:val="26"/>
          <w:lang w:val="ro-RO"/>
        </w:rPr>
        <w:t>ȚII PUBLICE</w:t>
      </w:r>
    </w:p>
    <w:p w14:paraId="6EC22375" w14:textId="618A0A6E" w:rsidR="004903E1" w:rsidRPr="00F12331" w:rsidRDefault="004903E1" w:rsidP="00E508A6">
      <w:pPr>
        <w:pBdr>
          <w:top w:val="none" w:sz="0" w:space="0" w:color="auto"/>
          <w:left w:val="none" w:sz="0" w:space="0" w:color="auto"/>
          <w:bottom w:val="none" w:sz="0" w:space="0" w:color="auto"/>
          <w:right w:val="none" w:sz="0" w:space="0" w:color="auto"/>
          <w:between w:val="none" w:sz="0" w:space="0" w:color="auto"/>
        </w:pBdr>
        <w:jc w:val="both"/>
        <w:rPr>
          <w:rFonts w:ascii="Arial" w:hAnsi="Arial" w:cs="Arial"/>
          <w:b/>
          <w:bCs/>
          <w:sz w:val="26"/>
          <w:szCs w:val="26"/>
          <w:lang w:val="ro-RO"/>
        </w:rPr>
      </w:pPr>
      <w:r w:rsidRPr="00F12331">
        <w:rPr>
          <w:rFonts w:ascii="Arial" w:hAnsi="Arial" w:cs="Arial"/>
          <w:b/>
          <w:bCs/>
          <w:sz w:val="26"/>
          <w:szCs w:val="26"/>
          <w:lang w:val="ro-RO"/>
        </w:rPr>
        <w:t>NR.</w:t>
      </w:r>
      <w:r w:rsidR="00DC1D36">
        <w:rPr>
          <w:rFonts w:ascii="Arial" w:hAnsi="Arial" w:cs="Arial"/>
          <w:b/>
          <w:bCs/>
          <w:sz w:val="26"/>
          <w:szCs w:val="26"/>
          <w:lang w:val="ro-RO"/>
        </w:rPr>
        <w:t>13498</w:t>
      </w:r>
      <w:r w:rsidR="004E2EC7" w:rsidRPr="004E2EC7">
        <w:rPr>
          <w:rFonts w:ascii="Arial" w:hAnsi="Arial" w:cs="Arial"/>
          <w:b/>
          <w:bCs/>
          <w:sz w:val="26"/>
          <w:szCs w:val="26"/>
          <w:lang w:val="ro-RO"/>
        </w:rPr>
        <w:t>/</w:t>
      </w:r>
      <w:r w:rsidR="00DC1D36">
        <w:rPr>
          <w:rFonts w:ascii="Arial" w:hAnsi="Arial" w:cs="Arial"/>
          <w:b/>
          <w:bCs/>
          <w:sz w:val="26"/>
          <w:szCs w:val="26"/>
          <w:lang w:val="ro-RO"/>
        </w:rPr>
        <w:t>08.02</w:t>
      </w:r>
      <w:r w:rsidR="004E2EC7" w:rsidRPr="004E2EC7">
        <w:rPr>
          <w:rFonts w:ascii="Arial" w:hAnsi="Arial" w:cs="Arial"/>
          <w:b/>
          <w:bCs/>
          <w:sz w:val="26"/>
          <w:szCs w:val="26"/>
          <w:lang w:val="ro-RO"/>
        </w:rPr>
        <w:t>.2024</w:t>
      </w:r>
    </w:p>
    <w:p w14:paraId="28D723FC" w14:textId="77777777" w:rsidR="004903E1" w:rsidRPr="00F12331" w:rsidRDefault="004903E1" w:rsidP="00E508A6">
      <w:pPr>
        <w:pBdr>
          <w:top w:val="none" w:sz="0" w:space="0" w:color="auto"/>
          <w:left w:val="none" w:sz="0" w:space="0" w:color="auto"/>
          <w:bottom w:val="none" w:sz="0" w:space="0" w:color="auto"/>
          <w:right w:val="none" w:sz="0" w:space="0" w:color="auto"/>
          <w:between w:val="none" w:sz="0" w:space="0" w:color="auto"/>
        </w:pBdr>
        <w:tabs>
          <w:tab w:val="left" w:pos="0"/>
        </w:tabs>
        <w:jc w:val="center"/>
        <w:rPr>
          <w:rFonts w:ascii="Arial" w:hAnsi="Arial" w:cs="Arial"/>
          <w:b/>
          <w:bCs/>
          <w:sz w:val="26"/>
          <w:szCs w:val="26"/>
          <w:lang w:val="ro-RO"/>
        </w:rPr>
      </w:pPr>
    </w:p>
    <w:p w14:paraId="608C4459" w14:textId="77777777" w:rsidR="004903E1" w:rsidRPr="00E6482B" w:rsidRDefault="004903E1" w:rsidP="00E508A6">
      <w:pPr>
        <w:pBdr>
          <w:top w:val="none" w:sz="0" w:space="0" w:color="auto"/>
          <w:left w:val="none" w:sz="0" w:space="0" w:color="auto"/>
          <w:bottom w:val="none" w:sz="0" w:space="0" w:color="auto"/>
          <w:right w:val="none" w:sz="0" w:space="0" w:color="auto"/>
          <w:between w:val="none" w:sz="0" w:space="0" w:color="auto"/>
        </w:pBdr>
        <w:tabs>
          <w:tab w:val="left" w:pos="0"/>
        </w:tabs>
        <w:jc w:val="center"/>
        <w:rPr>
          <w:rFonts w:ascii="Arial" w:hAnsi="Arial" w:cs="Arial"/>
          <w:b/>
          <w:bCs/>
          <w:sz w:val="26"/>
          <w:szCs w:val="26"/>
          <w:lang w:val="ro-RO"/>
        </w:rPr>
      </w:pPr>
      <w:r w:rsidRPr="00E6482B">
        <w:rPr>
          <w:rFonts w:ascii="Arial" w:hAnsi="Arial" w:cs="Arial"/>
          <w:b/>
          <w:bCs/>
          <w:sz w:val="26"/>
          <w:szCs w:val="26"/>
          <w:lang w:val="ro-RO"/>
        </w:rPr>
        <w:t>R A P O R T</w:t>
      </w:r>
    </w:p>
    <w:p w14:paraId="74506100" w14:textId="6868EC75" w:rsidR="004903E1" w:rsidRPr="00080B16" w:rsidRDefault="004903E1" w:rsidP="00E6482B">
      <w:pPr>
        <w:pBdr>
          <w:top w:val="none" w:sz="0" w:space="0" w:color="auto"/>
          <w:left w:val="none" w:sz="0" w:space="0" w:color="auto"/>
          <w:bottom w:val="none" w:sz="0" w:space="0" w:color="auto"/>
          <w:right w:val="none" w:sz="0" w:space="0" w:color="auto"/>
          <w:between w:val="none" w:sz="0" w:space="0" w:color="auto"/>
        </w:pBdr>
        <w:jc w:val="center"/>
        <w:rPr>
          <w:rFonts w:ascii="Arial" w:hAnsi="Arial" w:cs="Arial"/>
          <w:sz w:val="26"/>
          <w:szCs w:val="26"/>
          <w:lang w:val="ro-RO"/>
        </w:rPr>
      </w:pPr>
      <w:r w:rsidRPr="00E6482B">
        <w:rPr>
          <w:rFonts w:ascii="Arial" w:hAnsi="Arial" w:cs="Arial"/>
          <w:sz w:val="26"/>
          <w:szCs w:val="26"/>
          <w:lang w:val="ro-RO"/>
        </w:rPr>
        <w:t xml:space="preserve">cu privire la Proiectul de hotărâre </w:t>
      </w:r>
      <w:bookmarkStart w:id="0" w:name="_Hlk99029014"/>
      <w:proofErr w:type="spellStart"/>
      <w:r w:rsidRPr="00E6482B">
        <w:rPr>
          <w:rFonts w:ascii="Arial" w:hAnsi="Arial" w:cs="Arial"/>
          <w:sz w:val="26"/>
          <w:szCs w:val="26"/>
          <w:lang w:val="fr-FR"/>
        </w:rPr>
        <w:t>privind</w:t>
      </w:r>
      <w:proofErr w:type="spellEnd"/>
      <w:r w:rsidRPr="00E6482B">
        <w:rPr>
          <w:rFonts w:ascii="Arial" w:hAnsi="Arial" w:cs="Arial"/>
          <w:sz w:val="26"/>
          <w:szCs w:val="26"/>
          <w:lang w:val="fr-FR"/>
        </w:rPr>
        <w:t xml:space="preserve"> </w:t>
      </w:r>
      <w:r w:rsidR="00E6482B" w:rsidRPr="00080B16">
        <w:rPr>
          <w:rFonts w:ascii="Arial" w:hAnsi="Arial" w:cs="Arial"/>
          <w:sz w:val="26"/>
          <w:szCs w:val="26"/>
          <w:lang w:val="ro-RO"/>
        </w:rPr>
        <w:t xml:space="preserve">însușirea </w:t>
      </w:r>
      <w:proofErr w:type="spellStart"/>
      <w:r w:rsidR="00E6482B" w:rsidRPr="00080B16">
        <w:rPr>
          <w:rFonts w:ascii="Arial" w:hAnsi="Arial" w:cs="Arial"/>
          <w:sz w:val="26"/>
          <w:szCs w:val="26"/>
          <w:lang w:val="ro-RO"/>
        </w:rPr>
        <w:t>documentaţiilor</w:t>
      </w:r>
      <w:proofErr w:type="spellEnd"/>
      <w:r w:rsidR="00E6482B" w:rsidRPr="00080B16">
        <w:rPr>
          <w:rFonts w:ascii="Arial" w:hAnsi="Arial" w:cs="Arial"/>
          <w:sz w:val="26"/>
          <w:szCs w:val="26"/>
          <w:lang w:val="ro-RO"/>
        </w:rPr>
        <w:t xml:space="preserve"> cadastrale de primă înregistrare în sistemul integrat de cadastru și carte funciară a unor imobile situate în Bistrița, localitatea componentă Sărata, având destinația de trotuare și înscrierea lor în proprietatea Municipiului Bistrița, domeniul public</w:t>
      </w:r>
    </w:p>
    <w:p w14:paraId="605660C3" w14:textId="7A30EE0E" w:rsidR="00E6482B" w:rsidRDefault="00E6482B" w:rsidP="00E6482B">
      <w:pPr>
        <w:tabs>
          <w:tab w:val="right" w:pos="567"/>
        </w:tabs>
        <w:jc w:val="both"/>
        <w:rPr>
          <w:rFonts w:ascii="Arial" w:hAnsi="Arial" w:cs="Arial"/>
          <w:bCs/>
          <w:sz w:val="26"/>
          <w:szCs w:val="26"/>
          <w:lang w:val="ro-RO"/>
        </w:rPr>
      </w:pPr>
    </w:p>
    <w:p w14:paraId="21E476E2" w14:textId="77777777" w:rsidR="00080B16" w:rsidRPr="00080B16" w:rsidRDefault="00080B16" w:rsidP="00E6482B">
      <w:pPr>
        <w:tabs>
          <w:tab w:val="right" w:pos="567"/>
        </w:tabs>
        <w:jc w:val="both"/>
        <w:rPr>
          <w:rFonts w:ascii="Arial" w:hAnsi="Arial" w:cs="Arial"/>
          <w:bCs/>
          <w:sz w:val="26"/>
          <w:szCs w:val="26"/>
          <w:lang w:val="ro-RO"/>
        </w:rPr>
      </w:pPr>
    </w:p>
    <w:p w14:paraId="383FF959" w14:textId="7E27CF10" w:rsidR="00080B16" w:rsidRDefault="00080B16" w:rsidP="00080B16">
      <w:pPr>
        <w:tabs>
          <w:tab w:val="right" w:pos="567"/>
        </w:tabs>
        <w:jc w:val="both"/>
        <w:rPr>
          <w:rFonts w:ascii="Arial" w:hAnsi="Arial" w:cs="Arial"/>
          <w:bCs/>
          <w:sz w:val="26"/>
          <w:szCs w:val="26"/>
          <w:lang w:val="ro-RO"/>
        </w:rPr>
      </w:pPr>
      <w:r>
        <w:rPr>
          <w:rFonts w:ascii="Arial" w:hAnsi="Arial" w:cs="Arial"/>
          <w:bCs/>
          <w:sz w:val="26"/>
          <w:szCs w:val="26"/>
          <w:lang w:val="ro-RO"/>
        </w:rPr>
        <w:tab/>
      </w:r>
      <w:r w:rsidR="00943B5C">
        <w:rPr>
          <w:rFonts w:ascii="Arial" w:hAnsi="Arial" w:cs="Arial"/>
          <w:bCs/>
          <w:sz w:val="26"/>
          <w:szCs w:val="26"/>
          <w:lang w:val="ro-RO"/>
        </w:rPr>
        <w:t xml:space="preserve">        </w:t>
      </w:r>
      <w:r w:rsidR="00E6482B" w:rsidRPr="00080B16">
        <w:rPr>
          <w:rFonts w:ascii="Arial" w:hAnsi="Arial" w:cs="Arial"/>
          <w:bCs/>
          <w:sz w:val="26"/>
          <w:szCs w:val="26"/>
          <w:lang w:val="ro-RO"/>
        </w:rPr>
        <w:t>Municipiul Bistrița are în derulare obiectivul de investiții</w:t>
      </w:r>
      <w:r w:rsidR="005516BF" w:rsidRPr="00080B16">
        <w:rPr>
          <w:rFonts w:ascii="Arial" w:hAnsi="Arial" w:cs="Arial"/>
          <w:bCs/>
          <w:sz w:val="26"/>
          <w:szCs w:val="26"/>
          <w:lang w:val="ro-RO"/>
        </w:rPr>
        <w:t xml:space="preserve"> </w:t>
      </w:r>
      <w:r w:rsidR="00E6482B" w:rsidRPr="00080B16">
        <w:rPr>
          <w:rFonts w:ascii="Arial" w:hAnsi="Arial" w:cs="Arial"/>
          <w:bCs/>
          <w:sz w:val="26"/>
          <w:szCs w:val="26"/>
          <w:lang w:val="ro-RO"/>
        </w:rPr>
        <w:t>”</w:t>
      </w:r>
      <w:r w:rsidR="00E6482B" w:rsidRPr="00080B16">
        <w:rPr>
          <w:rFonts w:ascii="Arial" w:hAnsi="Arial" w:cs="Arial"/>
          <w:bCs/>
          <w:i/>
          <w:iCs/>
          <w:sz w:val="26"/>
          <w:szCs w:val="26"/>
          <w:lang w:val="ro-RO"/>
        </w:rPr>
        <w:t xml:space="preserve">Alimentare cu gaze naturale localitatea componentă Sărata, </w:t>
      </w:r>
      <w:r w:rsidR="00576EFA" w:rsidRPr="00080B16">
        <w:rPr>
          <w:rFonts w:ascii="Arial" w:hAnsi="Arial" w:cs="Arial"/>
          <w:bCs/>
          <w:i/>
          <w:iCs/>
          <w:sz w:val="26"/>
          <w:szCs w:val="26"/>
          <w:lang w:val="ro-RO"/>
        </w:rPr>
        <w:t>M</w:t>
      </w:r>
      <w:r w:rsidR="00E6482B" w:rsidRPr="00080B16">
        <w:rPr>
          <w:rFonts w:ascii="Arial" w:hAnsi="Arial" w:cs="Arial"/>
          <w:bCs/>
          <w:i/>
          <w:iCs/>
          <w:sz w:val="26"/>
          <w:szCs w:val="26"/>
          <w:lang w:val="ro-RO"/>
        </w:rPr>
        <w:t>unicipiul Bistrița</w:t>
      </w:r>
      <w:r w:rsidR="005516BF" w:rsidRPr="00080B16">
        <w:rPr>
          <w:rFonts w:ascii="Arial" w:hAnsi="Arial" w:cs="Arial"/>
          <w:bCs/>
          <w:i/>
          <w:iCs/>
          <w:sz w:val="26"/>
          <w:szCs w:val="26"/>
          <w:lang w:val="ro-RO"/>
        </w:rPr>
        <w:t xml:space="preserve">, </w:t>
      </w:r>
      <w:r w:rsidR="001E5856" w:rsidRPr="00080B16">
        <w:rPr>
          <w:rFonts w:ascii="Arial" w:hAnsi="Arial" w:cs="Arial"/>
          <w:bCs/>
          <w:i/>
          <w:iCs/>
          <w:sz w:val="26"/>
          <w:szCs w:val="26"/>
          <w:lang w:val="ro-RO"/>
        </w:rPr>
        <w:t>J</w:t>
      </w:r>
      <w:r w:rsidR="005516BF" w:rsidRPr="00080B16">
        <w:rPr>
          <w:rFonts w:ascii="Arial" w:hAnsi="Arial" w:cs="Arial"/>
          <w:bCs/>
          <w:i/>
          <w:iCs/>
          <w:sz w:val="26"/>
          <w:szCs w:val="26"/>
          <w:lang w:val="ro-RO"/>
        </w:rPr>
        <w:t>udeţul Bistriţa-Năsăud</w:t>
      </w:r>
      <w:r w:rsidR="00E6482B" w:rsidRPr="00080B16">
        <w:rPr>
          <w:rFonts w:ascii="Arial" w:hAnsi="Arial" w:cs="Arial"/>
          <w:bCs/>
          <w:sz w:val="26"/>
          <w:szCs w:val="26"/>
          <w:lang w:val="ro-RO"/>
        </w:rPr>
        <w:t xml:space="preserve">” </w:t>
      </w:r>
      <w:r>
        <w:rPr>
          <w:rFonts w:ascii="Arial" w:hAnsi="Arial" w:cs="Arial"/>
          <w:bCs/>
          <w:sz w:val="26"/>
          <w:szCs w:val="26"/>
          <w:lang w:val="ro-RO"/>
        </w:rPr>
        <w:t xml:space="preserve">care </w:t>
      </w:r>
      <w:r w:rsidRPr="00080B16">
        <w:rPr>
          <w:rFonts w:ascii="Arial" w:hAnsi="Arial" w:cs="Arial"/>
          <w:sz w:val="26"/>
          <w:szCs w:val="26"/>
          <w:lang w:val="ro-RO"/>
        </w:rPr>
        <w:t>propune înființarea unei rețele de distribuție gaze naturale în localitatea componentă Sărata ce urmează a fi conectată la reţeaua de gaz existentă în localitatea componentă Viişoara. Realizarea acest</w:t>
      </w:r>
      <w:r>
        <w:rPr>
          <w:rFonts w:ascii="Arial" w:hAnsi="Arial" w:cs="Arial"/>
          <w:sz w:val="26"/>
          <w:szCs w:val="26"/>
          <w:lang w:val="ro-RO"/>
        </w:rPr>
        <w:t>ui</w:t>
      </w:r>
      <w:r w:rsidRPr="00080B16">
        <w:rPr>
          <w:rFonts w:ascii="Arial" w:hAnsi="Arial" w:cs="Arial"/>
          <w:sz w:val="26"/>
          <w:szCs w:val="26"/>
          <w:lang w:val="ro-RO"/>
        </w:rPr>
        <w:t xml:space="preserve"> obiectiv va contribui la dezvoltarea durabilă a localității, în condițiile asigurării securității, disponibilității și continuității furnizării de gaze naturale pentru toate categoriile de consumatori, generând creșterea activității investiționale și rezidențiale în zonă.</w:t>
      </w:r>
    </w:p>
    <w:p w14:paraId="30D9CADC" w14:textId="4DB1DE7B" w:rsidR="00576EFA" w:rsidRPr="00080B16" w:rsidRDefault="00080B16" w:rsidP="00080B16">
      <w:pPr>
        <w:tabs>
          <w:tab w:val="right" w:pos="567"/>
        </w:tabs>
        <w:jc w:val="both"/>
        <w:rPr>
          <w:rFonts w:ascii="Arial" w:hAnsi="Arial" w:cs="Arial"/>
          <w:bCs/>
          <w:sz w:val="26"/>
          <w:szCs w:val="26"/>
          <w:lang w:val="ro-RO"/>
        </w:rPr>
      </w:pPr>
      <w:r>
        <w:rPr>
          <w:rFonts w:ascii="Arial" w:hAnsi="Arial" w:cs="Arial"/>
          <w:bCs/>
          <w:sz w:val="26"/>
          <w:szCs w:val="26"/>
          <w:lang w:val="ro-RO"/>
        </w:rPr>
        <w:tab/>
      </w:r>
      <w:r w:rsidR="00943B5C">
        <w:rPr>
          <w:rFonts w:ascii="Arial" w:hAnsi="Arial" w:cs="Arial"/>
          <w:bCs/>
          <w:sz w:val="26"/>
          <w:szCs w:val="26"/>
          <w:lang w:val="ro-RO"/>
        </w:rPr>
        <w:t xml:space="preserve">        </w:t>
      </w:r>
      <w:r>
        <w:rPr>
          <w:rFonts w:ascii="Arial" w:hAnsi="Arial" w:cs="Arial"/>
          <w:bCs/>
          <w:sz w:val="26"/>
          <w:szCs w:val="26"/>
          <w:lang w:val="ro-RO"/>
        </w:rPr>
        <w:t xml:space="preserve">Realizarea lucrărilor </w:t>
      </w:r>
      <w:r w:rsidR="00E6482B" w:rsidRPr="00080B16">
        <w:rPr>
          <w:rFonts w:ascii="Arial" w:hAnsi="Arial" w:cs="Arial"/>
          <w:bCs/>
          <w:sz w:val="26"/>
          <w:szCs w:val="26"/>
          <w:lang w:val="ro-RO"/>
        </w:rPr>
        <w:t>afectează mai multe imobile proprietatea Municipiului Bistrița, printre care și cele cu destinația de trotuare</w:t>
      </w:r>
      <w:r w:rsidR="004F1163" w:rsidRPr="00080B16">
        <w:rPr>
          <w:rFonts w:ascii="Arial" w:hAnsi="Arial" w:cs="Arial"/>
          <w:bCs/>
          <w:sz w:val="26"/>
          <w:szCs w:val="26"/>
          <w:lang w:val="ro-RO"/>
        </w:rPr>
        <w:t xml:space="preserve">, </w:t>
      </w:r>
      <w:r>
        <w:rPr>
          <w:rFonts w:ascii="Arial" w:hAnsi="Arial" w:cs="Arial"/>
          <w:bCs/>
          <w:sz w:val="26"/>
          <w:szCs w:val="26"/>
          <w:lang w:val="ro-RO"/>
        </w:rPr>
        <w:t xml:space="preserve">adiacente drumului județean 154 Sărata, </w:t>
      </w:r>
      <w:r w:rsidR="00E6482B" w:rsidRPr="00080B16">
        <w:rPr>
          <w:rFonts w:ascii="Arial" w:hAnsi="Arial" w:cs="Arial"/>
          <w:bCs/>
          <w:sz w:val="26"/>
          <w:szCs w:val="26"/>
          <w:lang w:val="ro-RO"/>
        </w:rPr>
        <w:t>care în prezent nu sunt identificate și înscrise în sistemul integrat de cadastru și carte funciară</w:t>
      </w:r>
      <w:r>
        <w:rPr>
          <w:rFonts w:ascii="Arial" w:hAnsi="Arial" w:cs="Arial"/>
          <w:bCs/>
          <w:sz w:val="26"/>
          <w:szCs w:val="26"/>
          <w:lang w:val="ro-RO"/>
        </w:rPr>
        <w:t xml:space="preserve"> în proprietatea Municipiului Bistrița</w:t>
      </w:r>
      <w:r w:rsidR="00E6482B" w:rsidRPr="00080B16">
        <w:rPr>
          <w:rFonts w:ascii="Arial" w:hAnsi="Arial" w:cs="Arial"/>
          <w:bCs/>
          <w:sz w:val="26"/>
          <w:szCs w:val="26"/>
          <w:lang w:val="ro-RO"/>
        </w:rPr>
        <w:t>.</w:t>
      </w:r>
      <w:r w:rsidR="00576EFA" w:rsidRPr="00080B16">
        <w:rPr>
          <w:rFonts w:ascii="Arial" w:hAnsi="Arial" w:cs="Arial"/>
          <w:bCs/>
          <w:sz w:val="26"/>
          <w:szCs w:val="26"/>
          <w:lang w:val="ro-RO"/>
        </w:rPr>
        <w:t xml:space="preserve"> </w:t>
      </w:r>
    </w:p>
    <w:p w14:paraId="78B642FC" w14:textId="47196154" w:rsidR="00080B16" w:rsidRDefault="00E76729" w:rsidP="00E76729">
      <w:pPr>
        <w:tabs>
          <w:tab w:val="right" w:pos="567"/>
        </w:tabs>
        <w:jc w:val="both"/>
        <w:rPr>
          <w:rFonts w:ascii="Arial" w:hAnsi="Arial" w:cs="Arial"/>
          <w:bCs/>
          <w:sz w:val="26"/>
          <w:szCs w:val="26"/>
          <w:lang w:val="ro-RO"/>
        </w:rPr>
      </w:pPr>
      <w:r>
        <w:rPr>
          <w:rFonts w:ascii="Arial" w:hAnsi="Arial" w:cs="Arial"/>
          <w:sz w:val="26"/>
          <w:szCs w:val="26"/>
          <w:lang w:val="ro-RO"/>
        </w:rPr>
        <w:tab/>
      </w:r>
      <w:r w:rsidR="00943B5C">
        <w:rPr>
          <w:rFonts w:ascii="Arial" w:hAnsi="Arial" w:cs="Arial"/>
          <w:sz w:val="26"/>
          <w:szCs w:val="26"/>
          <w:lang w:val="ro-RO"/>
        </w:rPr>
        <w:t xml:space="preserve">        </w:t>
      </w:r>
      <w:r w:rsidR="00E6482B" w:rsidRPr="00080B16">
        <w:rPr>
          <w:rFonts w:ascii="Arial" w:hAnsi="Arial" w:cs="Arial"/>
          <w:bCs/>
          <w:sz w:val="26"/>
          <w:szCs w:val="26"/>
          <w:lang w:val="ro-RO"/>
        </w:rPr>
        <w:t xml:space="preserve">În acest sens, în cadrul proiectului, prin intermediul unei persoane fizice autorizate ANCPI, au fost </w:t>
      </w:r>
      <w:r w:rsidR="00080B16" w:rsidRPr="00080B16">
        <w:rPr>
          <w:rFonts w:ascii="Arial" w:hAnsi="Arial" w:cs="Arial"/>
          <w:bCs/>
          <w:sz w:val="26"/>
          <w:szCs w:val="26"/>
          <w:lang w:val="ro-RO"/>
        </w:rPr>
        <w:t>î</w:t>
      </w:r>
      <w:r w:rsidR="00080B16">
        <w:rPr>
          <w:rFonts w:ascii="Arial" w:hAnsi="Arial" w:cs="Arial"/>
          <w:bCs/>
          <w:sz w:val="26"/>
          <w:szCs w:val="26"/>
          <w:lang w:val="ro-RO"/>
        </w:rPr>
        <w:t xml:space="preserve">ntocmite și </w:t>
      </w:r>
      <w:r w:rsidR="00E6482B" w:rsidRPr="00080B16">
        <w:rPr>
          <w:rFonts w:ascii="Arial" w:hAnsi="Arial" w:cs="Arial"/>
          <w:bCs/>
          <w:sz w:val="26"/>
          <w:szCs w:val="26"/>
          <w:lang w:val="ro-RO"/>
        </w:rPr>
        <w:t xml:space="preserve">depuse documentațiile tehnice cadastrale în vederea înscrierii imobilelor cu destinația de trotuare din intravilanul localității componente Sărata, afectate de acest proiect, în evidențele de cadastru și carte funciară conform realității din teren și destinației, în proprietatea Municipiului Bistrița </w:t>
      </w:r>
      <w:r w:rsidR="004F1163" w:rsidRPr="00080B16">
        <w:rPr>
          <w:rFonts w:ascii="Arial" w:hAnsi="Arial" w:cs="Arial"/>
          <w:bCs/>
          <w:sz w:val="26"/>
          <w:szCs w:val="26"/>
          <w:lang w:val="ro-RO"/>
        </w:rPr>
        <w:t>-</w:t>
      </w:r>
      <w:r w:rsidR="00E6482B" w:rsidRPr="00080B16">
        <w:rPr>
          <w:rFonts w:ascii="Arial" w:hAnsi="Arial" w:cs="Arial"/>
          <w:bCs/>
          <w:sz w:val="26"/>
          <w:szCs w:val="26"/>
          <w:lang w:val="ro-RO"/>
        </w:rPr>
        <w:t>domeniul public.</w:t>
      </w:r>
    </w:p>
    <w:p w14:paraId="3FDDD806" w14:textId="05745027" w:rsidR="006F05C8" w:rsidRPr="00080B16" w:rsidRDefault="00080B16" w:rsidP="00080B16">
      <w:pPr>
        <w:tabs>
          <w:tab w:val="right" w:pos="567"/>
        </w:tabs>
        <w:jc w:val="both"/>
        <w:rPr>
          <w:rFonts w:ascii="Arial" w:hAnsi="Arial" w:cs="Arial"/>
          <w:bCs/>
          <w:sz w:val="26"/>
          <w:szCs w:val="26"/>
          <w:lang w:val="ro-RO"/>
        </w:rPr>
      </w:pPr>
      <w:r>
        <w:rPr>
          <w:rFonts w:ascii="Arial" w:hAnsi="Arial" w:cs="Arial"/>
          <w:bCs/>
          <w:sz w:val="26"/>
          <w:szCs w:val="26"/>
          <w:lang w:val="ro-RO"/>
        </w:rPr>
        <w:tab/>
      </w:r>
      <w:r w:rsidR="00943B5C">
        <w:rPr>
          <w:rFonts w:ascii="Arial" w:hAnsi="Arial" w:cs="Arial"/>
          <w:bCs/>
          <w:sz w:val="26"/>
          <w:szCs w:val="26"/>
          <w:lang w:val="ro-RO"/>
        </w:rPr>
        <w:t xml:space="preserve">        </w:t>
      </w:r>
      <w:r w:rsidR="00E6482B" w:rsidRPr="00F12331">
        <w:rPr>
          <w:rFonts w:ascii="Arial" w:hAnsi="Arial" w:cs="Arial"/>
          <w:sz w:val="26"/>
          <w:szCs w:val="26"/>
          <w:lang w:val="ro-RO"/>
        </w:rPr>
        <w:t>Urmare măsurătorilor a</w:t>
      </w:r>
      <w:r w:rsidR="00F47357">
        <w:rPr>
          <w:rFonts w:ascii="Arial" w:hAnsi="Arial" w:cs="Arial"/>
          <w:sz w:val="26"/>
          <w:szCs w:val="26"/>
          <w:lang w:val="ro-RO"/>
        </w:rPr>
        <w:t>u</w:t>
      </w:r>
      <w:r w:rsidR="00E6482B" w:rsidRPr="00F12331">
        <w:rPr>
          <w:rFonts w:ascii="Arial" w:hAnsi="Arial" w:cs="Arial"/>
          <w:sz w:val="26"/>
          <w:szCs w:val="26"/>
          <w:lang w:val="ro-RO"/>
        </w:rPr>
        <w:t xml:space="preserve"> fost finalizat</w:t>
      </w:r>
      <w:r w:rsidR="00F47357">
        <w:rPr>
          <w:rFonts w:ascii="Arial" w:hAnsi="Arial" w:cs="Arial"/>
          <w:sz w:val="26"/>
          <w:szCs w:val="26"/>
          <w:lang w:val="ro-RO"/>
        </w:rPr>
        <w:t>e</w:t>
      </w:r>
      <w:r w:rsidR="00E6482B" w:rsidRPr="00F12331">
        <w:rPr>
          <w:rFonts w:ascii="Arial" w:hAnsi="Arial" w:cs="Arial"/>
          <w:sz w:val="26"/>
          <w:szCs w:val="26"/>
          <w:lang w:val="ro-RO"/>
        </w:rPr>
        <w:t xml:space="preserve"> documentați</w:t>
      </w:r>
      <w:r w:rsidR="00F47357">
        <w:rPr>
          <w:rFonts w:ascii="Arial" w:hAnsi="Arial" w:cs="Arial"/>
          <w:sz w:val="26"/>
          <w:szCs w:val="26"/>
          <w:lang w:val="ro-RO"/>
        </w:rPr>
        <w:t>ile</w:t>
      </w:r>
      <w:r w:rsidR="00E6482B" w:rsidRPr="00F12331">
        <w:rPr>
          <w:rFonts w:ascii="Arial" w:hAnsi="Arial" w:cs="Arial"/>
          <w:sz w:val="26"/>
          <w:szCs w:val="26"/>
          <w:lang w:val="ro-RO"/>
        </w:rPr>
        <w:t xml:space="preserve"> cadastral</w:t>
      </w:r>
      <w:r w:rsidR="00F47357">
        <w:rPr>
          <w:rFonts w:ascii="Arial" w:hAnsi="Arial" w:cs="Arial"/>
          <w:sz w:val="26"/>
          <w:szCs w:val="26"/>
          <w:lang w:val="ro-RO"/>
        </w:rPr>
        <w:t>e</w:t>
      </w:r>
      <w:r w:rsidR="00E6482B" w:rsidRPr="00F12331">
        <w:rPr>
          <w:rFonts w:ascii="Arial" w:hAnsi="Arial" w:cs="Arial"/>
          <w:sz w:val="26"/>
          <w:szCs w:val="26"/>
          <w:lang w:val="ro-RO"/>
        </w:rPr>
        <w:t xml:space="preserve"> </w:t>
      </w:r>
      <w:r w:rsidR="00096658">
        <w:rPr>
          <w:rFonts w:ascii="Arial" w:hAnsi="Arial" w:cs="Arial"/>
          <w:sz w:val="26"/>
          <w:szCs w:val="26"/>
          <w:lang w:val="ro-RO"/>
        </w:rPr>
        <w:t xml:space="preserve">de primă înscriere </w:t>
      </w:r>
      <w:r w:rsidR="00E6482B" w:rsidRPr="00F12331">
        <w:rPr>
          <w:rFonts w:ascii="Arial" w:hAnsi="Arial" w:cs="Arial"/>
          <w:sz w:val="26"/>
          <w:szCs w:val="26"/>
          <w:lang w:val="ro-RO"/>
        </w:rPr>
        <w:t>pentru</w:t>
      </w:r>
      <w:r w:rsidR="00FD5A68" w:rsidRPr="00FD5A68">
        <w:rPr>
          <w:rFonts w:ascii="Arial" w:hAnsi="Arial" w:cs="Arial"/>
          <w:color w:val="000000"/>
          <w:sz w:val="26"/>
          <w:szCs w:val="26"/>
          <w:lang w:val="ro-RO"/>
        </w:rPr>
        <w:t xml:space="preserve"> </w:t>
      </w:r>
      <w:r w:rsidR="00FD5A68" w:rsidRPr="00F12331">
        <w:rPr>
          <w:rFonts w:ascii="Arial" w:hAnsi="Arial" w:cs="Arial"/>
          <w:color w:val="000000"/>
          <w:sz w:val="26"/>
          <w:szCs w:val="26"/>
          <w:lang w:val="ro-RO"/>
        </w:rPr>
        <w:t>un număr de</w:t>
      </w:r>
      <w:r w:rsidR="00FD5A68">
        <w:rPr>
          <w:rFonts w:ascii="Arial" w:hAnsi="Arial" w:cs="Arial"/>
          <w:color w:val="000000"/>
          <w:sz w:val="26"/>
          <w:szCs w:val="26"/>
          <w:lang w:val="ro-RO"/>
        </w:rPr>
        <w:t xml:space="preserve"> nouă imobile, </w:t>
      </w:r>
      <w:r>
        <w:rPr>
          <w:rFonts w:ascii="Arial" w:hAnsi="Arial" w:cs="Arial"/>
          <w:color w:val="000000"/>
          <w:sz w:val="26"/>
          <w:szCs w:val="26"/>
          <w:lang w:val="ro-RO"/>
        </w:rPr>
        <w:t>având</w:t>
      </w:r>
      <w:r w:rsidR="00096658">
        <w:rPr>
          <w:rFonts w:ascii="Arial" w:hAnsi="Arial" w:cs="Arial"/>
          <w:color w:val="000000"/>
          <w:sz w:val="26"/>
          <w:szCs w:val="26"/>
          <w:lang w:val="ro-RO"/>
        </w:rPr>
        <w:t xml:space="preserve"> </w:t>
      </w:r>
      <w:r w:rsidR="00F47357">
        <w:rPr>
          <w:rFonts w:ascii="Arial" w:hAnsi="Arial" w:cs="Arial"/>
          <w:color w:val="000000"/>
          <w:sz w:val="26"/>
          <w:szCs w:val="26"/>
          <w:lang w:val="ro-RO"/>
        </w:rPr>
        <w:t xml:space="preserve">destinaţia de trotuare și </w:t>
      </w:r>
      <w:r w:rsidR="00096658">
        <w:rPr>
          <w:rFonts w:ascii="Arial" w:hAnsi="Arial" w:cs="Arial"/>
          <w:color w:val="000000"/>
          <w:sz w:val="26"/>
          <w:szCs w:val="26"/>
          <w:lang w:val="ro-RO"/>
        </w:rPr>
        <w:t>categoria de folosinţă drum</w:t>
      </w:r>
      <w:r w:rsidR="00936D3C">
        <w:rPr>
          <w:rFonts w:ascii="Arial" w:hAnsi="Arial" w:cs="Arial"/>
          <w:color w:val="000000"/>
          <w:sz w:val="26"/>
          <w:szCs w:val="26"/>
          <w:lang w:val="ro-RO"/>
        </w:rPr>
        <w:t xml:space="preserve">, </w:t>
      </w:r>
      <w:r w:rsidR="00C11D15">
        <w:rPr>
          <w:rFonts w:ascii="Arial" w:hAnsi="Arial" w:cs="Arial"/>
          <w:color w:val="000000"/>
          <w:sz w:val="26"/>
          <w:szCs w:val="26"/>
          <w:lang w:val="ro-RO"/>
        </w:rPr>
        <w:t xml:space="preserve">situate </w:t>
      </w:r>
      <w:r w:rsidR="00865357">
        <w:rPr>
          <w:rFonts w:ascii="Arial" w:hAnsi="Arial" w:cs="Arial"/>
          <w:color w:val="000000"/>
          <w:sz w:val="26"/>
          <w:szCs w:val="26"/>
          <w:lang w:val="ro-RO"/>
        </w:rPr>
        <w:t xml:space="preserve">în intravilanul localităţii componente Sărata, </w:t>
      </w:r>
      <w:r w:rsidR="00C11D15">
        <w:rPr>
          <w:rFonts w:ascii="Arial" w:hAnsi="Arial" w:cs="Arial"/>
          <w:color w:val="000000"/>
          <w:sz w:val="26"/>
          <w:szCs w:val="26"/>
          <w:lang w:val="ro-RO"/>
        </w:rPr>
        <w:t xml:space="preserve">de o parte </w:t>
      </w:r>
      <w:r w:rsidR="00865357">
        <w:rPr>
          <w:rFonts w:ascii="Arial" w:hAnsi="Arial" w:cs="Arial"/>
          <w:color w:val="000000"/>
          <w:sz w:val="26"/>
          <w:szCs w:val="26"/>
          <w:lang w:val="ro-RO"/>
        </w:rPr>
        <w:t>şi de alta a Drumului Judeţean 154</w:t>
      </w:r>
      <w:r w:rsidR="005516BF">
        <w:rPr>
          <w:rFonts w:ascii="Arial" w:hAnsi="Arial" w:cs="Arial"/>
          <w:color w:val="000000"/>
          <w:sz w:val="26"/>
          <w:szCs w:val="26"/>
          <w:lang w:val="ro-RO"/>
        </w:rPr>
        <w:t xml:space="preserve"> </w:t>
      </w:r>
      <w:r w:rsidR="00865357">
        <w:rPr>
          <w:rFonts w:ascii="Arial" w:hAnsi="Arial" w:cs="Arial"/>
          <w:color w:val="000000"/>
          <w:sz w:val="26"/>
          <w:szCs w:val="26"/>
          <w:lang w:val="ro-RO"/>
        </w:rPr>
        <w:t>Sărat</w:t>
      </w:r>
      <w:r w:rsidR="005516BF">
        <w:rPr>
          <w:rFonts w:ascii="Arial" w:hAnsi="Arial" w:cs="Arial"/>
          <w:color w:val="000000"/>
          <w:sz w:val="26"/>
          <w:szCs w:val="26"/>
          <w:lang w:val="ro-RO"/>
        </w:rPr>
        <w:t>a,</w:t>
      </w:r>
      <w:r w:rsidR="007A324A">
        <w:rPr>
          <w:rFonts w:ascii="Arial" w:hAnsi="Arial" w:cs="Arial"/>
          <w:color w:val="000000"/>
          <w:sz w:val="26"/>
          <w:szCs w:val="26"/>
          <w:lang w:val="ro-RO"/>
        </w:rPr>
        <w:t xml:space="preserve"> </w:t>
      </w:r>
      <w:r w:rsidR="00096658">
        <w:rPr>
          <w:rFonts w:ascii="Arial" w:hAnsi="Arial" w:cs="Arial"/>
          <w:color w:val="000000"/>
          <w:sz w:val="26"/>
          <w:szCs w:val="26"/>
          <w:lang w:val="ro-RO"/>
        </w:rPr>
        <w:t>identificat cu CF nr.89773 Bistriţa</w:t>
      </w:r>
      <w:r w:rsidR="00FD5A68">
        <w:rPr>
          <w:rFonts w:ascii="Arial" w:hAnsi="Arial" w:cs="Arial"/>
          <w:color w:val="000000"/>
          <w:sz w:val="26"/>
          <w:szCs w:val="26"/>
          <w:lang w:val="ro-RO"/>
        </w:rPr>
        <w:t>, astfel:</w:t>
      </w:r>
      <w:r w:rsidR="00FD5A68" w:rsidRPr="00FD5A68">
        <w:rPr>
          <w:rFonts w:ascii="Arial" w:hAnsi="Arial" w:cs="Arial"/>
          <w:iCs/>
          <w:sz w:val="26"/>
          <w:szCs w:val="26"/>
          <w:lang w:val="ro-RO"/>
        </w:rPr>
        <w:t xml:space="preserve"> </w:t>
      </w:r>
    </w:p>
    <w:p w14:paraId="50FB26E5" w14:textId="55B18B25" w:rsidR="00576EFA" w:rsidRDefault="00576EFA" w:rsidP="00080B16">
      <w:pPr>
        <w:tabs>
          <w:tab w:val="right" w:pos="567"/>
        </w:tabs>
        <w:ind w:firstLine="567"/>
        <w:jc w:val="both"/>
        <w:rPr>
          <w:rFonts w:ascii="Arial" w:hAnsi="Arial" w:cs="Arial"/>
          <w:iCs/>
          <w:sz w:val="26"/>
          <w:szCs w:val="26"/>
          <w:lang w:val="ro-RO"/>
        </w:rPr>
      </w:pPr>
      <w:bookmarkStart w:id="1" w:name="_Hlk158105574"/>
      <w:r>
        <w:rPr>
          <w:rFonts w:ascii="Arial" w:hAnsi="Arial" w:cs="Arial"/>
          <w:iCs/>
          <w:sz w:val="26"/>
          <w:szCs w:val="26"/>
          <w:lang w:val="ro-RO"/>
        </w:rPr>
        <w:t>1.</w:t>
      </w:r>
      <w:r w:rsidR="00080B16">
        <w:rPr>
          <w:rFonts w:ascii="Arial" w:hAnsi="Arial" w:cs="Arial"/>
          <w:iCs/>
          <w:sz w:val="26"/>
          <w:szCs w:val="26"/>
          <w:lang w:val="ro-RO"/>
        </w:rPr>
        <w:t xml:space="preserve"> Imobil - t</w:t>
      </w:r>
      <w:r w:rsidR="00830CD8">
        <w:rPr>
          <w:rFonts w:ascii="Arial" w:hAnsi="Arial" w:cs="Arial"/>
          <w:iCs/>
          <w:sz w:val="26"/>
          <w:szCs w:val="26"/>
          <w:lang w:val="ro-RO"/>
        </w:rPr>
        <w:t>rotuar în suprafaţă de 294 mp;</w:t>
      </w:r>
      <w:r w:rsidR="006F05C8">
        <w:rPr>
          <w:rFonts w:ascii="Arial" w:hAnsi="Arial" w:cs="Arial"/>
          <w:iCs/>
          <w:sz w:val="26"/>
          <w:szCs w:val="26"/>
          <w:lang w:val="ro-RO"/>
        </w:rPr>
        <w:t xml:space="preserve"> </w:t>
      </w:r>
      <w:r>
        <w:rPr>
          <w:rFonts w:ascii="Arial" w:hAnsi="Arial" w:cs="Arial"/>
          <w:iCs/>
          <w:sz w:val="26"/>
          <w:szCs w:val="26"/>
          <w:lang w:val="ro-RO"/>
        </w:rPr>
        <w:t xml:space="preserve">       </w:t>
      </w:r>
    </w:p>
    <w:p w14:paraId="3D479231" w14:textId="4855CA34" w:rsidR="004F1163" w:rsidRDefault="00576EFA" w:rsidP="00080B16">
      <w:pPr>
        <w:tabs>
          <w:tab w:val="right" w:pos="567"/>
        </w:tabs>
        <w:ind w:firstLine="567"/>
        <w:jc w:val="both"/>
        <w:rPr>
          <w:rFonts w:ascii="Arial" w:hAnsi="Arial" w:cs="Arial"/>
          <w:iCs/>
          <w:sz w:val="26"/>
          <w:szCs w:val="26"/>
          <w:lang w:val="ro-RO"/>
        </w:rPr>
      </w:pPr>
      <w:r>
        <w:rPr>
          <w:rFonts w:ascii="Arial" w:hAnsi="Arial" w:cs="Arial"/>
          <w:iCs/>
          <w:sz w:val="26"/>
          <w:szCs w:val="26"/>
          <w:lang w:val="ro-RO"/>
        </w:rPr>
        <w:t>2.</w:t>
      </w:r>
      <w:r w:rsidR="00080B16">
        <w:rPr>
          <w:rFonts w:ascii="Arial" w:hAnsi="Arial" w:cs="Arial"/>
          <w:iCs/>
          <w:sz w:val="26"/>
          <w:szCs w:val="26"/>
          <w:lang w:val="ro-RO"/>
        </w:rPr>
        <w:t xml:space="preserve"> </w:t>
      </w:r>
      <w:r w:rsidR="00080B16" w:rsidRPr="00080B16">
        <w:rPr>
          <w:rFonts w:ascii="Arial" w:hAnsi="Arial" w:cs="Arial"/>
          <w:iCs/>
          <w:sz w:val="26"/>
          <w:szCs w:val="26"/>
          <w:lang w:val="ro-RO"/>
        </w:rPr>
        <w:t>Imobil - trotuar</w:t>
      </w:r>
      <w:r w:rsidR="00830CD8">
        <w:rPr>
          <w:rFonts w:ascii="Arial" w:hAnsi="Arial" w:cs="Arial"/>
          <w:iCs/>
          <w:sz w:val="26"/>
          <w:szCs w:val="26"/>
          <w:lang w:val="ro-RO"/>
        </w:rPr>
        <w:t xml:space="preserve"> în suprafaţă de 755 mp</w:t>
      </w:r>
      <w:r w:rsidR="006F05C8">
        <w:rPr>
          <w:rFonts w:ascii="Arial" w:hAnsi="Arial" w:cs="Arial"/>
          <w:iCs/>
          <w:sz w:val="26"/>
          <w:szCs w:val="26"/>
          <w:lang w:val="ro-RO"/>
        </w:rPr>
        <w:t xml:space="preserve">; </w:t>
      </w:r>
      <w:r w:rsidR="004F1163">
        <w:rPr>
          <w:rFonts w:ascii="Arial" w:hAnsi="Arial" w:cs="Arial"/>
          <w:iCs/>
          <w:sz w:val="26"/>
          <w:szCs w:val="26"/>
          <w:lang w:val="ro-RO"/>
        </w:rPr>
        <w:t xml:space="preserve">   </w:t>
      </w:r>
    </w:p>
    <w:p w14:paraId="376F3096" w14:textId="2EBCF480" w:rsidR="004F1163" w:rsidRDefault="00576EFA" w:rsidP="00080B16">
      <w:pPr>
        <w:tabs>
          <w:tab w:val="right" w:pos="567"/>
        </w:tabs>
        <w:ind w:firstLine="567"/>
        <w:jc w:val="both"/>
        <w:rPr>
          <w:rFonts w:ascii="Arial" w:hAnsi="Arial" w:cs="Arial"/>
          <w:iCs/>
          <w:sz w:val="26"/>
          <w:szCs w:val="26"/>
          <w:lang w:val="ro-RO"/>
        </w:rPr>
      </w:pPr>
      <w:r>
        <w:rPr>
          <w:rFonts w:ascii="Arial" w:hAnsi="Arial" w:cs="Arial"/>
          <w:iCs/>
          <w:sz w:val="26"/>
          <w:szCs w:val="26"/>
          <w:lang w:val="ro-RO"/>
        </w:rPr>
        <w:t>3.</w:t>
      </w:r>
      <w:r w:rsidR="00080B16" w:rsidRPr="00080B16">
        <w:t xml:space="preserve"> </w:t>
      </w:r>
      <w:r w:rsidR="00080B16" w:rsidRPr="00080B16">
        <w:rPr>
          <w:rFonts w:ascii="Arial" w:hAnsi="Arial" w:cs="Arial"/>
          <w:iCs/>
          <w:sz w:val="26"/>
          <w:szCs w:val="26"/>
          <w:lang w:val="ro-RO"/>
        </w:rPr>
        <w:t>Imobil - trotuar</w:t>
      </w:r>
      <w:r w:rsidR="00830CD8">
        <w:rPr>
          <w:rFonts w:ascii="Arial" w:hAnsi="Arial" w:cs="Arial"/>
          <w:iCs/>
          <w:sz w:val="26"/>
          <w:szCs w:val="26"/>
          <w:lang w:val="ro-RO"/>
        </w:rPr>
        <w:t xml:space="preserve"> în suprafaţă de 1472 mp;</w:t>
      </w:r>
      <w:r w:rsidR="006F05C8">
        <w:rPr>
          <w:rFonts w:ascii="Arial" w:hAnsi="Arial" w:cs="Arial"/>
          <w:iCs/>
          <w:sz w:val="26"/>
          <w:szCs w:val="26"/>
          <w:lang w:val="ro-RO"/>
        </w:rPr>
        <w:t xml:space="preserve"> </w:t>
      </w:r>
    </w:p>
    <w:p w14:paraId="2992B3D3" w14:textId="12EFB20A" w:rsidR="004F1163" w:rsidRDefault="00080B16" w:rsidP="00080B16">
      <w:pPr>
        <w:tabs>
          <w:tab w:val="right" w:pos="567"/>
        </w:tabs>
        <w:ind w:firstLine="567"/>
        <w:jc w:val="both"/>
        <w:rPr>
          <w:rFonts w:ascii="Arial" w:hAnsi="Arial" w:cs="Arial"/>
          <w:iCs/>
          <w:sz w:val="26"/>
          <w:szCs w:val="26"/>
          <w:lang w:val="ro-RO"/>
        </w:rPr>
      </w:pPr>
      <w:r>
        <w:rPr>
          <w:rFonts w:ascii="Arial" w:hAnsi="Arial" w:cs="Arial"/>
          <w:iCs/>
          <w:sz w:val="26"/>
          <w:szCs w:val="26"/>
          <w:lang w:val="ro-RO"/>
        </w:rPr>
        <w:t>4</w:t>
      </w:r>
      <w:r w:rsidR="00576EFA">
        <w:rPr>
          <w:rFonts w:ascii="Arial" w:hAnsi="Arial" w:cs="Arial"/>
          <w:iCs/>
          <w:sz w:val="26"/>
          <w:szCs w:val="26"/>
          <w:lang w:val="ro-RO"/>
        </w:rPr>
        <w:t>.</w:t>
      </w:r>
      <w:r w:rsidR="00830CD8">
        <w:rPr>
          <w:rFonts w:ascii="Arial" w:hAnsi="Arial" w:cs="Arial"/>
          <w:iCs/>
          <w:sz w:val="26"/>
          <w:szCs w:val="26"/>
          <w:lang w:val="ro-RO"/>
        </w:rPr>
        <w:t xml:space="preserve"> </w:t>
      </w:r>
      <w:r w:rsidRPr="00080B16">
        <w:rPr>
          <w:rFonts w:ascii="Arial" w:hAnsi="Arial" w:cs="Arial"/>
          <w:iCs/>
          <w:sz w:val="26"/>
          <w:szCs w:val="26"/>
          <w:lang w:val="ro-RO"/>
        </w:rPr>
        <w:t xml:space="preserve">Imobil - trotuar </w:t>
      </w:r>
      <w:r w:rsidR="00830CD8">
        <w:rPr>
          <w:rFonts w:ascii="Arial" w:hAnsi="Arial" w:cs="Arial"/>
          <w:iCs/>
          <w:sz w:val="26"/>
          <w:szCs w:val="26"/>
          <w:lang w:val="ro-RO"/>
        </w:rPr>
        <w:t>în suprafaţă de 269 mp;</w:t>
      </w:r>
      <w:r w:rsidR="006F05C8">
        <w:rPr>
          <w:rFonts w:ascii="Arial" w:hAnsi="Arial" w:cs="Arial"/>
          <w:iCs/>
          <w:sz w:val="26"/>
          <w:szCs w:val="26"/>
          <w:lang w:val="ro-RO"/>
        </w:rPr>
        <w:t xml:space="preserve"> </w:t>
      </w:r>
      <w:r w:rsidR="00FE7448">
        <w:rPr>
          <w:rFonts w:ascii="Arial" w:hAnsi="Arial" w:cs="Arial"/>
          <w:iCs/>
          <w:sz w:val="26"/>
          <w:szCs w:val="26"/>
          <w:lang w:val="ro-RO"/>
        </w:rPr>
        <w:t xml:space="preserve">   </w:t>
      </w:r>
    </w:p>
    <w:p w14:paraId="7967F835" w14:textId="1A7744A9" w:rsidR="004F1163" w:rsidRDefault="00576EFA" w:rsidP="00080B16">
      <w:pPr>
        <w:tabs>
          <w:tab w:val="right" w:pos="567"/>
        </w:tabs>
        <w:ind w:firstLine="567"/>
        <w:jc w:val="both"/>
        <w:rPr>
          <w:rFonts w:ascii="Arial" w:hAnsi="Arial" w:cs="Arial"/>
          <w:iCs/>
          <w:sz w:val="26"/>
          <w:szCs w:val="26"/>
          <w:lang w:val="ro-RO"/>
        </w:rPr>
      </w:pPr>
      <w:r>
        <w:rPr>
          <w:rFonts w:ascii="Arial" w:hAnsi="Arial" w:cs="Arial"/>
          <w:iCs/>
          <w:sz w:val="26"/>
          <w:szCs w:val="26"/>
          <w:lang w:val="ro-RO"/>
        </w:rPr>
        <w:t>5.</w:t>
      </w:r>
      <w:r w:rsidR="00080B16">
        <w:rPr>
          <w:rFonts w:ascii="Arial" w:hAnsi="Arial" w:cs="Arial"/>
          <w:iCs/>
          <w:sz w:val="26"/>
          <w:szCs w:val="26"/>
          <w:lang w:val="ro-RO"/>
        </w:rPr>
        <w:t xml:space="preserve"> </w:t>
      </w:r>
      <w:r w:rsidR="00080B16" w:rsidRPr="00080B16">
        <w:rPr>
          <w:rFonts w:ascii="Arial" w:hAnsi="Arial" w:cs="Arial"/>
          <w:iCs/>
          <w:sz w:val="26"/>
          <w:szCs w:val="26"/>
          <w:lang w:val="ro-RO"/>
        </w:rPr>
        <w:t>Imobil - trotuar</w:t>
      </w:r>
      <w:r w:rsidR="006F05C8">
        <w:rPr>
          <w:rFonts w:ascii="Arial" w:hAnsi="Arial" w:cs="Arial"/>
          <w:iCs/>
          <w:sz w:val="26"/>
          <w:szCs w:val="26"/>
          <w:lang w:val="ro-RO"/>
        </w:rPr>
        <w:t xml:space="preserve"> </w:t>
      </w:r>
      <w:r w:rsidR="00830CD8">
        <w:rPr>
          <w:rFonts w:ascii="Arial" w:hAnsi="Arial" w:cs="Arial"/>
          <w:iCs/>
          <w:sz w:val="26"/>
          <w:szCs w:val="26"/>
          <w:lang w:val="ro-RO"/>
        </w:rPr>
        <w:t>în suprafaţă de 484 mp;</w:t>
      </w:r>
      <w:r w:rsidR="006F05C8">
        <w:rPr>
          <w:rFonts w:ascii="Arial" w:hAnsi="Arial" w:cs="Arial"/>
          <w:iCs/>
          <w:sz w:val="26"/>
          <w:szCs w:val="26"/>
          <w:lang w:val="ro-RO"/>
        </w:rPr>
        <w:t xml:space="preserve"> </w:t>
      </w:r>
      <w:r w:rsidR="004F1163">
        <w:rPr>
          <w:rFonts w:ascii="Arial" w:hAnsi="Arial" w:cs="Arial"/>
          <w:iCs/>
          <w:sz w:val="26"/>
          <w:szCs w:val="26"/>
          <w:lang w:val="ro-RO"/>
        </w:rPr>
        <w:t xml:space="preserve">    </w:t>
      </w:r>
    </w:p>
    <w:p w14:paraId="378CBDEE" w14:textId="0F67C182" w:rsidR="004F1163" w:rsidRDefault="004F1163" w:rsidP="00080B16">
      <w:pPr>
        <w:tabs>
          <w:tab w:val="right" w:pos="567"/>
        </w:tabs>
        <w:ind w:firstLine="567"/>
        <w:jc w:val="both"/>
        <w:rPr>
          <w:rFonts w:ascii="Arial" w:hAnsi="Arial" w:cs="Arial"/>
          <w:iCs/>
          <w:sz w:val="26"/>
          <w:szCs w:val="26"/>
          <w:lang w:val="ro-RO"/>
        </w:rPr>
      </w:pPr>
      <w:r>
        <w:rPr>
          <w:rFonts w:ascii="Arial" w:hAnsi="Arial" w:cs="Arial"/>
          <w:iCs/>
          <w:sz w:val="26"/>
          <w:szCs w:val="26"/>
          <w:lang w:val="ro-RO"/>
        </w:rPr>
        <w:t>6.</w:t>
      </w:r>
      <w:r w:rsidR="00080B16" w:rsidRPr="00080B16">
        <w:t xml:space="preserve"> </w:t>
      </w:r>
      <w:r w:rsidR="00080B16" w:rsidRPr="00080B16">
        <w:rPr>
          <w:rFonts w:ascii="Arial" w:hAnsi="Arial" w:cs="Arial"/>
          <w:iCs/>
          <w:sz w:val="26"/>
          <w:szCs w:val="26"/>
          <w:lang w:val="ro-RO"/>
        </w:rPr>
        <w:t>Imobil - trotuar</w:t>
      </w:r>
      <w:r w:rsidR="006F05C8">
        <w:rPr>
          <w:rFonts w:ascii="Arial" w:hAnsi="Arial" w:cs="Arial"/>
          <w:iCs/>
          <w:sz w:val="26"/>
          <w:szCs w:val="26"/>
          <w:lang w:val="ro-RO"/>
        </w:rPr>
        <w:t xml:space="preserve"> </w:t>
      </w:r>
      <w:r w:rsidR="00830CD8">
        <w:rPr>
          <w:rFonts w:ascii="Arial" w:hAnsi="Arial" w:cs="Arial"/>
          <w:iCs/>
          <w:sz w:val="26"/>
          <w:szCs w:val="26"/>
          <w:lang w:val="ro-RO"/>
        </w:rPr>
        <w:t>în suprafaţă de 281 mp;</w:t>
      </w:r>
      <w:r w:rsidR="006F05C8">
        <w:rPr>
          <w:rFonts w:ascii="Arial" w:hAnsi="Arial" w:cs="Arial"/>
          <w:iCs/>
          <w:sz w:val="26"/>
          <w:szCs w:val="26"/>
          <w:lang w:val="ro-RO"/>
        </w:rPr>
        <w:t xml:space="preserve"> </w:t>
      </w:r>
      <w:r>
        <w:rPr>
          <w:rFonts w:ascii="Arial" w:hAnsi="Arial" w:cs="Arial"/>
          <w:iCs/>
          <w:sz w:val="26"/>
          <w:szCs w:val="26"/>
          <w:lang w:val="ro-RO"/>
        </w:rPr>
        <w:t xml:space="preserve"> </w:t>
      </w:r>
    </w:p>
    <w:p w14:paraId="12687C08" w14:textId="61CC849D" w:rsidR="004F1163" w:rsidRDefault="004F1163" w:rsidP="00080B16">
      <w:pPr>
        <w:tabs>
          <w:tab w:val="right" w:pos="567"/>
        </w:tabs>
        <w:ind w:firstLine="567"/>
        <w:jc w:val="both"/>
        <w:rPr>
          <w:rFonts w:ascii="Arial" w:hAnsi="Arial" w:cs="Arial"/>
          <w:iCs/>
          <w:sz w:val="26"/>
          <w:szCs w:val="26"/>
          <w:lang w:val="ro-RO"/>
        </w:rPr>
      </w:pPr>
      <w:r>
        <w:rPr>
          <w:rFonts w:ascii="Arial" w:hAnsi="Arial" w:cs="Arial"/>
          <w:iCs/>
          <w:sz w:val="26"/>
          <w:szCs w:val="26"/>
          <w:lang w:val="ro-RO"/>
        </w:rPr>
        <w:t>7.</w:t>
      </w:r>
      <w:r w:rsidR="00080B16" w:rsidRPr="00080B16">
        <w:t xml:space="preserve"> </w:t>
      </w:r>
      <w:r w:rsidR="00080B16" w:rsidRPr="00080B16">
        <w:rPr>
          <w:rFonts w:ascii="Arial" w:hAnsi="Arial" w:cs="Arial"/>
          <w:iCs/>
          <w:sz w:val="26"/>
          <w:szCs w:val="26"/>
          <w:lang w:val="ro-RO"/>
        </w:rPr>
        <w:t xml:space="preserve">Imobil - trotuar </w:t>
      </w:r>
      <w:r w:rsidR="00830CD8">
        <w:rPr>
          <w:rFonts w:ascii="Arial" w:hAnsi="Arial" w:cs="Arial"/>
          <w:iCs/>
          <w:sz w:val="26"/>
          <w:szCs w:val="26"/>
          <w:lang w:val="ro-RO"/>
        </w:rPr>
        <w:t>în suprafaţă de</w:t>
      </w:r>
      <w:r w:rsidR="009B2C93">
        <w:rPr>
          <w:rFonts w:ascii="Arial" w:hAnsi="Arial" w:cs="Arial"/>
          <w:iCs/>
          <w:sz w:val="26"/>
          <w:szCs w:val="26"/>
          <w:lang w:val="ro-RO"/>
        </w:rPr>
        <w:t xml:space="preserve"> </w:t>
      </w:r>
      <w:r w:rsidR="00830CD8">
        <w:rPr>
          <w:rFonts w:ascii="Arial" w:hAnsi="Arial" w:cs="Arial"/>
          <w:iCs/>
          <w:sz w:val="26"/>
          <w:szCs w:val="26"/>
          <w:lang w:val="ro-RO"/>
        </w:rPr>
        <w:t>516 mp;</w:t>
      </w:r>
      <w:r w:rsidR="006F05C8">
        <w:rPr>
          <w:rFonts w:ascii="Arial" w:hAnsi="Arial" w:cs="Arial"/>
          <w:iCs/>
          <w:sz w:val="26"/>
          <w:szCs w:val="26"/>
          <w:lang w:val="ro-RO"/>
        </w:rPr>
        <w:t xml:space="preserve"> </w:t>
      </w:r>
      <w:r>
        <w:rPr>
          <w:rFonts w:ascii="Arial" w:hAnsi="Arial" w:cs="Arial"/>
          <w:iCs/>
          <w:sz w:val="26"/>
          <w:szCs w:val="26"/>
          <w:lang w:val="ro-RO"/>
        </w:rPr>
        <w:t xml:space="preserve">  </w:t>
      </w:r>
    </w:p>
    <w:p w14:paraId="3B0F61C1" w14:textId="296EFB96" w:rsidR="004F1163" w:rsidRDefault="004F1163" w:rsidP="00080B16">
      <w:pPr>
        <w:tabs>
          <w:tab w:val="right" w:pos="567"/>
        </w:tabs>
        <w:ind w:firstLine="567"/>
        <w:jc w:val="both"/>
        <w:rPr>
          <w:rFonts w:ascii="Arial" w:hAnsi="Arial" w:cs="Arial"/>
          <w:iCs/>
          <w:sz w:val="26"/>
          <w:szCs w:val="26"/>
          <w:lang w:val="ro-RO"/>
        </w:rPr>
      </w:pPr>
      <w:r>
        <w:rPr>
          <w:rFonts w:ascii="Arial" w:hAnsi="Arial" w:cs="Arial"/>
          <w:iCs/>
          <w:sz w:val="26"/>
          <w:szCs w:val="26"/>
          <w:lang w:val="ro-RO"/>
        </w:rPr>
        <w:t>8.</w:t>
      </w:r>
      <w:r w:rsidR="00080B16" w:rsidRPr="00080B16">
        <w:t xml:space="preserve"> </w:t>
      </w:r>
      <w:r w:rsidR="00080B16" w:rsidRPr="00080B16">
        <w:rPr>
          <w:rFonts w:ascii="Arial" w:hAnsi="Arial" w:cs="Arial"/>
          <w:iCs/>
          <w:sz w:val="26"/>
          <w:szCs w:val="26"/>
          <w:lang w:val="ro-RO"/>
        </w:rPr>
        <w:t>Imobil - trotuar</w:t>
      </w:r>
      <w:r w:rsidR="006F05C8">
        <w:rPr>
          <w:rFonts w:ascii="Arial" w:hAnsi="Arial" w:cs="Arial"/>
          <w:iCs/>
          <w:sz w:val="26"/>
          <w:szCs w:val="26"/>
          <w:lang w:val="ro-RO"/>
        </w:rPr>
        <w:t xml:space="preserve"> </w:t>
      </w:r>
      <w:r w:rsidR="00830CD8">
        <w:rPr>
          <w:rFonts w:ascii="Arial" w:hAnsi="Arial" w:cs="Arial"/>
          <w:iCs/>
          <w:sz w:val="26"/>
          <w:szCs w:val="26"/>
          <w:lang w:val="ro-RO"/>
        </w:rPr>
        <w:t>în suprafaţă de 941 mp;</w:t>
      </w:r>
      <w:r w:rsidR="006F05C8">
        <w:rPr>
          <w:rFonts w:ascii="Arial" w:hAnsi="Arial" w:cs="Arial"/>
          <w:iCs/>
          <w:sz w:val="26"/>
          <w:szCs w:val="26"/>
          <w:lang w:val="ro-RO"/>
        </w:rPr>
        <w:t xml:space="preserve"> </w:t>
      </w:r>
    </w:p>
    <w:p w14:paraId="22A54AEC" w14:textId="61A3C518" w:rsidR="00FD0498" w:rsidRDefault="004F1163" w:rsidP="00080B16">
      <w:pPr>
        <w:tabs>
          <w:tab w:val="right" w:pos="567"/>
        </w:tabs>
        <w:ind w:firstLine="567"/>
        <w:jc w:val="both"/>
        <w:rPr>
          <w:rFonts w:ascii="Arial" w:hAnsi="Arial" w:cs="Arial"/>
          <w:iCs/>
          <w:sz w:val="26"/>
          <w:szCs w:val="26"/>
          <w:lang w:val="ro-RO"/>
        </w:rPr>
      </w:pPr>
      <w:r>
        <w:rPr>
          <w:rFonts w:ascii="Arial" w:hAnsi="Arial" w:cs="Arial"/>
          <w:iCs/>
          <w:sz w:val="26"/>
          <w:szCs w:val="26"/>
          <w:lang w:val="ro-RO"/>
        </w:rPr>
        <w:t>9.</w:t>
      </w:r>
      <w:r w:rsidR="00080B16" w:rsidRPr="00080B16">
        <w:t xml:space="preserve"> </w:t>
      </w:r>
      <w:r w:rsidR="00080B16" w:rsidRPr="00080B16">
        <w:rPr>
          <w:rFonts w:ascii="Arial" w:hAnsi="Arial" w:cs="Arial"/>
          <w:iCs/>
          <w:sz w:val="26"/>
          <w:szCs w:val="26"/>
          <w:lang w:val="ro-RO"/>
        </w:rPr>
        <w:t>Imobil - trotuar</w:t>
      </w:r>
      <w:r w:rsidR="006F05C8">
        <w:rPr>
          <w:rFonts w:ascii="Arial" w:hAnsi="Arial" w:cs="Arial"/>
          <w:iCs/>
          <w:sz w:val="26"/>
          <w:szCs w:val="26"/>
          <w:lang w:val="ro-RO"/>
        </w:rPr>
        <w:t xml:space="preserve"> </w:t>
      </w:r>
      <w:r w:rsidR="00830CD8">
        <w:rPr>
          <w:rFonts w:ascii="Arial" w:hAnsi="Arial" w:cs="Arial"/>
          <w:iCs/>
          <w:sz w:val="26"/>
          <w:szCs w:val="26"/>
          <w:lang w:val="ro-RO"/>
        </w:rPr>
        <w:t>în suprafaţă de 1374 mp.</w:t>
      </w:r>
    </w:p>
    <w:bookmarkEnd w:id="1"/>
    <w:p w14:paraId="1A82637E" w14:textId="238450ED" w:rsidR="00FD0498" w:rsidRDefault="00943B5C" w:rsidP="00943B5C">
      <w:pPr>
        <w:tabs>
          <w:tab w:val="right" w:pos="567"/>
        </w:tabs>
        <w:jc w:val="both"/>
        <w:rPr>
          <w:rFonts w:ascii="Arial" w:hAnsi="Arial" w:cs="Arial"/>
          <w:iCs/>
          <w:sz w:val="26"/>
          <w:szCs w:val="26"/>
          <w:lang w:val="ro-RO"/>
        </w:rPr>
      </w:pPr>
      <w:r>
        <w:rPr>
          <w:rFonts w:ascii="Arial" w:hAnsi="Arial" w:cs="Arial"/>
          <w:iCs/>
          <w:sz w:val="26"/>
          <w:szCs w:val="26"/>
          <w:lang w:val="ro-RO"/>
        </w:rPr>
        <w:t xml:space="preserve">        </w:t>
      </w:r>
      <w:r w:rsidR="00FD5A68" w:rsidRPr="00F12331">
        <w:rPr>
          <w:rFonts w:ascii="Arial" w:hAnsi="Arial" w:cs="Arial"/>
          <w:iCs/>
          <w:sz w:val="26"/>
          <w:szCs w:val="26"/>
          <w:lang w:val="ro-RO"/>
        </w:rPr>
        <w:t xml:space="preserve">Conform documentației cadastrale </w:t>
      </w:r>
      <w:r w:rsidR="00080B16">
        <w:rPr>
          <w:rFonts w:ascii="Arial" w:hAnsi="Arial" w:cs="Arial"/>
          <w:iCs/>
          <w:sz w:val="26"/>
          <w:szCs w:val="26"/>
          <w:lang w:val="ro-RO"/>
        </w:rPr>
        <w:t xml:space="preserve">toate cele nouă </w:t>
      </w:r>
      <w:r w:rsidR="006F05C8">
        <w:rPr>
          <w:rFonts w:ascii="Arial" w:hAnsi="Arial" w:cs="Arial"/>
          <w:iCs/>
          <w:sz w:val="26"/>
          <w:szCs w:val="26"/>
          <w:lang w:val="ro-RO"/>
        </w:rPr>
        <w:t>imobile</w:t>
      </w:r>
      <w:r w:rsidR="00FD5A68" w:rsidRPr="00F12331">
        <w:rPr>
          <w:rFonts w:ascii="Arial" w:hAnsi="Arial" w:cs="Arial"/>
          <w:iCs/>
          <w:sz w:val="26"/>
          <w:szCs w:val="26"/>
          <w:lang w:val="ro-RO"/>
        </w:rPr>
        <w:t xml:space="preserve"> se identifică cu parte din numerele topografice</w:t>
      </w:r>
      <w:r w:rsidR="00FD5A68">
        <w:rPr>
          <w:rFonts w:ascii="Arial" w:hAnsi="Arial" w:cs="Arial"/>
          <w:iCs/>
          <w:sz w:val="26"/>
          <w:szCs w:val="26"/>
          <w:lang w:val="ro-RO"/>
        </w:rPr>
        <w:t xml:space="preserve"> 116 </w:t>
      </w:r>
      <w:r w:rsidR="00C11D15">
        <w:rPr>
          <w:rFonts w:ascii="Arial" w:hAnsi="Arial" w:cs="Arial"/>
          <w:iCs/>
          <w:sz w:val="26"/>
          <w:szCs w:val="26"/>
          <w:lang w:val="ro-RO"/>
        </w:rPr>
        <w:t>şi 135</w:t>
      </w:r>
      <w:r w:rsidR="00FD5A68" w:rsidRPr="00F12331">
        <w:rPr>
          <w:rFonts w:ascii="Arial" w:hAnsi="Arial" w:cs="Arial"/>
          <w:iCs/>
          <w:sz w:val="26"/>
          <w:szCs w:val="26"/>
          <w:lang w:val="ro-RO"/>
        </w:rPr>
        <w:t xml:space="preserve">  înscrise în CF nr.</w:t>
      </w:r>
      <w:r w:rsidR="00C11D15">
        <w:rPr>
          <w:rFonts w:ascii="Arial" w:hAnsi="Arial" w:cs="Arial"/>
          <w:iCs/>
          <w:sz w:val="26"/>
          <w:szCs w:val="26"/>
          <w:lang w:val="ro-RO"/>
        </w:rPr>
        <w:t>1 Sărata</w:t>
      </w:r>
      <w:r w:rsidR="00FD5A68" w:rsidRPr="00F12331">
        <w:rPr>
          <w:rFonts w:ascii="Arial" w:hAnsi="Arial" w:cs="Arial"/>
          <w:iCs/>
          <w:sz w:val="26"/>
          <w:szCs w:val="26"/>
          <w:lang w:val="ro-RO"/>
        </w:rPr>
        <w:t xml:space="preserve">, având </w:t>
      </w:r>
      <w:r w:rsidR="00080B16">
        <w:rPr>
          <w:rFonts w:ascii="Arial" w:hAnsi="Arial" w:cs="Arial"/>
          <w:iCs/>
          <w:sz w:val="26"/>
          <w:szCs w:val="26"/>
          <w:lang w:val="ro-RO"/>
        </w:rPr>
        <w:t xml:space="preserve">categoria de folosință drum și </w:t>
      </w:r>
      <w:r w:rsidR="00FD5A68" w:rsidRPr="00F12331">
        <w:rPr>
          <w:rFonts w:ascii="Arial" w:hAnsi="Arial" w:cs="Arial"/>
          <w:iCs/>
          <w:sz w:val="26"/>
          <w:szCs w:val="26"/>
          <w:lang w:val="ro-RO"/>
        </w:rPr>
        <w:t xml:space="preserve">proprietar </w:t>
      </w:r>
      <w:r w:rsidR="00FD5A68">
        <w:rPr>
          <w:rFonts w:ascii="Arial" w:hAnsi="Arial" w:cs="Arial"/>
          <w:iCs/>
          <w:sz w:val="26"/>
          <w:szCs w:val="26"/>
          <w:lang w:val="ro-RO"/>
        </w:rPr>
        <w:t>Comuna Sărata</w:t>
      </w:r>
      <w:r w:rsidR="009B2C93">
        <w:rPr>
          <w:rFonts w:ascii="Arial" w:hAnsi="Arial" w:cs="Arial"/>
          <w:iCs/>
          <w:sz w:val="26"/>
          <w:szCs w:val="26"/>
          <w:lang w:val="ro-RO"/>
        </w:rPr>
        <w:t xml:space="preserve">, cu propunere de atribuire numere </w:t>
      </w:r>
      <w:r w:rsidR="00080B16">
        <w:rPr>
          <w:rFonts w:ascii="Arial" w:hAnsi="Arial" w:cs="Arial"/>
          <w:iCs/>
          <w:sz w:val="26"/>
          <w:szCs w:val="26"/>
          <w:lang w:val="ro-RO"/>
        </w:rPr>
        <w:t>cadastrale</w:t>
      </w:r>
      <w:r w:rsidR="009B2C93">
        <w:rPr>
          <w:rFonts w:ascii="Arial" w:hAnsi="Arial" w:cs="Arial"/>
          <w:iCs/>
          <w:sz w:val="26"/>
          <w:szCs w:val="26"/>
          <w:lang w:val="ro-RO"/>
        </w:rPr>
        <w:t xml:space="preserve"> noi</w:t>
      </w:r>
      <w:r w:rsidR="00FB01FC">
        <w:rPr>
          <w:rFonts w:ascii="Arial" w:hAnsi="Arial" w:cs="Arial"/>
          <w:iCs/>
          <w:sz w:val="26"/>
          <w:szCs w:val="26"/>
          <w:lang w:val="ro-RO"/>
        </w:rPr>
        <w:t xml:space="preserve"> şi înscriere</w:t>
      </w:r>
      <w:r w:rsidR="00080B16">
        <w:rPr>
          <w:rFonts w:ascii="Arial" w:hAnsi="Arial" w:cs="Arial"/>
          <w:iCs/>
          <w:sz w:val="26"/>
          <w:szCs w:val="26"/>
          <w:lang w:val="ro-RO"/>
        </w:rPr>
        <w:t>a</w:t>
      </w:r>
      <w:r w:rsidR="00FB01FC">
        <w:rPr>
          <w:rFonts w:ascii="Arial" w:hAnsi="Arial" w:cs="Arial"/>
          <w:iCs/>
          <w:sz w:val="26"/>
          <w:szCs w:val="26"/>
          <w:lang w:val="ro-RO"/>
        </w:rPr>
        <w:t xml:space="preserve"> în evidenţele de cadastru </w:t>
      </w:r>
      <w:r w:rsidR="005516BF">
        <w:rPr>
          <w:rFonts w:ascii="Arial" w:hAnsi="Arial" w:cs="Arial"/>
          <w:iCs/>
          <w:sz w:val="26"/>
          <w:szCs w:val="26"/>
          <w:lang w:val="ro-RO"/>
        </w:rPr>
        <w:t>şi carte funciară în favoarea Municipiului Bistriţa-</w:t>
      </w:r>
      <w:r w:rsidR="006F05C8">
        <w:rPr>
          <w:rFonts w:ascii="Arial" w:hAnsi="Arial" w:cs="Arial"/>
          <w:iCs/>
          <w:sz w:val="26"/>
          <w:szCs w:val="26"/>
          <w:lang w:val="ro-RO"/>
        </w:rPr>
        <w:t>d</w:t>
      </w:r>
      <w:r w:rsidR="005516BF">
        <w:rPr>
          <w:rFonts w:ascii="Arial" w:hAnsi="Arial" w:cs="Arial"/>
          <w:iCs/>
          <w:sz w:val="26"/>
          <w:szCs w:val="26"/>
          <w:lang w:val="ro-RO"/>
        </w:rPr>
        <w:t>omeniul public</w:t>
      </w:r>
      <w:r w:rsidR="00AF57D7">
        <w:rPr>
          <w:rFonts w:ascii="Arial" w:hAnsi="Arial" w:cs="Arial"/>
          <w:iCs/>
          <w:sz w:val="26"/>
          <w:szCs w:val="26"/>
          <w:lang w:val="ro-RO"/>
        </w:rPr>
        <w:t>, raportat la destinația de uz și interes public local</w:t>
      </w:r>
      <w:r w:rsidR="00184FAA">
        <w:rPr>
          <w:rFonts w:ascii="Arial" w:hAnsi="Arial" w:cs="Arial"/>
          <w:iCs/>
          <w:sz w:val="26"/>
          <w:szCs w:val="26"/>
          <w:lang w:val="ro-RO"/>
        </w:rPr>
        <w:t>.</w:t>
      </w:r>
      <w:bookmarkEnd w:id="0"/>
    </w:p>
    <w:p w14:paraId="72EAB4D0" w14:textId="7F07B3E7" w:rsidR="00FD0498" w:rsidRDefault="00943B5C" w:rsidP="00943B5C">
      <w:pPr>
        <w:tabs>
          <w:tab w:val="right" w:pos="567"/>
        </w:tabs>
        <w:jc w:val="both"/>
        <w:rPr>
          <w:rFonts w:ascii="Arial" w:hAnsi="Arial" w:cs="Arial"/>
          <w:iCs/>
          <w:sz w:val="26"/>
          <w:szCs w:val="26"/>
          <w:lang w:val="ro-RO"/>
        </w:rPr>
      </w:pPr>
      <w:r>
        <w:rPr>
          <w:rFonts w:ascii="Arial" w:hAnsi="Arial" w:cs="Arial"/>
          <w:sz w:val="26"/>
          <w:szCs w:val="26"/>
          <w:lang w:val="ro-RO"/>
        </w:rPr>
        <w:t xml:space="preserve">        </w:t>
      </w:r>
      <w:r w:rsidR="004903E1" w:rsidRPr="00F12331">
        <w:rPr>
          <w:rFonts w:ascii="Arial" w:hAnsi="Arial" w:cs="Arial"/>
          <w:sz w:val="26"/>
          <w:szCs w:val="26"/>
          <w:lang w:val="ro-RO"/>
        </w:rPr>
        <w:t xml:space="preserve">În conformitate cu prevederile art.286 alin.4 din Codul administrativ aprobat prin Ordonanța de urgență a Guvernului nr.57/2019, cu modificările și completările ulterioare, </w:t>
      </w:r>
      <w:r w:rsidR="004903E1" w:rsidRPr="00F12331">
        <w:rPr>
          <w:rFonts w:ascii="Arial" w:hAnsi="Arial" w:cs="Arial"/>
          <w:i/>
          <w:iCs/>
          <w:sz w:val="26"/>
          <w:szCs w:val="26"/>
          <w:lang w:val="ro-RO"/>
        </w:rPr>
        <w:t xml:space="preserve">”Domeniul public al comunei, al orașului sau al municipiului este alcătuit </w:t>
      </w:r>
      <w:r w:rsidR="004903E1" w:rsidRPr="00F12331">
        <w:rPr>
          <w:rFonts w:ascii="Arial" w:hAnsi="Arial" w:cs="Arial"/>
          <w:i/>
          <w:iCs/>
          <w:sz w:val="26"/>
          <w:szCs w:val="26"/>
          <w:lang w:val="ro-RO"/>
        </w:rPr>
        <w:lastRenderedPageBreak/>
        <w:t>din bunurile prevăzute în Anexa nr.4,</w:t>
      </w:r>
      <w:r w:rsidR="004903E1" w:rsidRPr="00F12331">
        <w:rPr>
          <w:rFonts w:ascii="Arial" w:hAnsi="Arial" w:cs="Arial"/>
          <w:sz w:val="26"/>
          <w:szCs w:val="26"/>
          <w:lang w:val="ro-RO"/>
        </w:rPr>
        <w:t xml:space="preserve"> </w:t>
      </w:r>
      <w:r w:rsidR="004903E1" w:rsidRPr="00F12331">
        <w:rPr>
          <w:rFonts w:ascii="Arial" w:hAnsi="Arial" w:cs="Arial"/>
          <w:i/>
          <w:iCs/>
          <w:sz w:val="26"/>
          <w:szCs w:val="26"/>
          <w:lang w:val="ro-RO"/>
        </w:rPr>
        <w:t>precum și din alte bunuri de uz sau de interes public local, declarate ca atare prin hotărâre a consiliului local, dacă nu sunt declarate prin lege ca fiind bunuri de uz sau de interes public național sau județean”</w:t>
      </w:r>
      <w:r w:rsidR="004903E1" w:rsidRPr="00F12331">
        <w:rPr>
          <w:rFonts w:ascii="Arial" w:hAnsi="Arial" w:cs="Arial"/>
          <w:sz w:val="26"/>
          <w:szCs w:val="26"/>
          <w:lang w:val="ro-RO"/>
        </w:rPr>
        <w:t>, la pct.1 din Anexa nr.4 fiind menționate ”drumurile comunale, vicinale și străzile”</w:t>
      </w:r>
      <w:r w:rsidR="00FF1B62" w:rsidRPr="00F12331">
        <w:rPr>
          <w:rFonts w:ascii="Arial" w:hAnsi="Arial" w:cs="Arial"/>
          <w:sz w:val="26"/>
          <w:szCs w:val="26"/>
          <w:lang w:val="ro-RO"/>
        </w:rPr>
        <w:t xml:space="preserve"> </w:t>
      </w:r>
      <w:r w:rsidR="004903E1" w:rsidRPr="00F12331">
        <w:rPr>
          <w:rFonts w:ascii="Arial" w:hAnsi="Arial" w:cs="Arial"/>
          <w:sz w:val="26"/>
          <w:szCs w:val="26"/>
          <w:lang w:val="ro-RO"/>
        </w:rPr>
        <w:t>ca bunuri de uz și interes public local</w:t>
      </w:r>
      <w:r w:rsidR="00BF4F26" w:rsidRPr="00F12331">
        <w:rPr>
          <w:rFonts w:ascii="Arial" w:hAnsi="Arial" w:cs="Arial"/>
          <w:sz w:val="26"/>
          <w:szCs w:val="26"/>
          <w:lang w:val="ro-RO"/>
        </w:rPr>
        <w:t xml:space="preserve">. Imobilele cuprinse în proiect se supun </w:t>
      </w:r>
      <w:r>
        <w:rPr>
          <w:rFonts w:ascii="Arial" w:hAnsi="Arial" w:cs="Arial"/>
          <w:sz w:val="26"/>
          <w:szCs w:val="26"/>
          <w:lang w:val="ro-RO"/>
        </w:rPr>
        <w:t>ş</w:t>
      </w:r>
      <w:r w:rsidR="00BF4F26" w:rsidRPr="00F12331">
        <w:rPr>
          <w:rFonts w:ascii="Arial" w:hAnsi="Arial" w:cs="Arial"/>
          <w:sz w:val="26"/>
          <w:szCs w:val="26"/>
          <w:lang w:val="ro-RO"/>
        </w:rPr>
        <w:t xml:space="preserve">i prevederilor </w:t>
      </w:r>
      <w:r w:rsidR="00DA0D06" w:rsidRPr="00F12331">
        <w:rPr>
          <w:rFonts w:ascii="Arial" w:hAnsi="Arial" w:cs="Arial"/>
          <w:sz w:val="26"/>
          <w:szCs w:val="26"/>
          <w:lang w:val="ro-RO"/>
        </w:rPr>
        <w:t>unor</w:t>
      </w:r>
      <w:r w:rsidR="00BF4F26" w:rsidRPr="00F12331">
        <w:rPr>
          <w:rFonts w:ascii="Arial" w:hAnsi="Arial" w:cs="Arial"/>
          <w:sz w:val="26"/>
          <w:szCs w:val="26"/>
          <w:lang w:val="ro-RO"/>
        </w:rPr>
        <w:t xml:space="preserve"> acte normative speciale, respectiv Ordonanţa Guvernului României nr.43/1997 privind regimul drumurilor, republicată, cu modificările şi completările ulterioare</w:t>
      </w:r>
      <w:r w:rsidR="00E77575" w:rsidRPr="00E77575">
        <w:rPr>
          <w:rFonts w:ascii="Arial" w:hAnsi="Arial" w:cs="Arial"/>
          <w:sz w:val="26"/>
          <w:szCs w:val="26"/>
          <w:lang w:val="ro-RO"/>
        </w:rPr>
        <w:t xml:space="preserve"> </w:t>
      </w:r>
      <w:r w:rsidR="00FD0498">
        <w:rPr>
          <w:rFonts w:ascii="Arial" w:hAnsi="Arial" w:cs="Arial"/>
          <w:sz w:val="26"/>
          <w:szCs w:val="26"/>
          <w:lang w:val="ro-RO"/>
        </w:rPr>
        <w:t xml:space="preserve">şi </w:t>
      </w:r>
      <w:r w:rsidR="00E77575" w:rsidRPr="00F12331">
        <w:rPr>
          <w:rFonts w:ascii="Arial" w:hAnsi="Arial" w:cs="Arial"/>
          <w:sz w:val="26"/>
          <w:szCs w:val="26"/>
          <w:lang w:val="ro-RO"/>
        </w:rPr>
        <w:t>Codul Administrativ, aprobat prin Ordonanța de urgență a Guvernului României nr.57/2019</w:t>
      </w:r>
      <w:r w:rsidR="00E77575" w:rsidRPr="00E77575">
        <w:rPr>
          <w:rFonts w:ascii="Arial" w:hAnsi="Arial" w:cs="Arial"/>
          <w:sz w:val="26"/>
          <w:szCs w:val="26"/>
          <w:lang w:val="ro-RO"/>
        </w:rPr>
        <w:t xml:space="preserve"> </w:t>
      </w:r>
      <w:r w:rsidR="00E77575" w:rsidRPr="00F12331">
        <w:rPr>
          <w:rFonts w:ascii="Arial" w:hAnsi="Arial" w:cs="Arial"/>
          <w:sz w:val="26"/>
          <w:szCs w:val="26"/>
          <w:lang w:val="ro-RO"/>
        </w:rPr>
        <w:t>cu modificările şi completările ulterioare</w:t>
      </w:r>
      <w:r w:rsidR="00DA0D06" w:rsidRPr="00F12331">
        <w:rPr>
          <w:rFonts w:ascii="Arial" w:hAnsi="Arial" w:cs="Arial"/>
          <w:sz w:val="26"/>
          <w:szCs w:val="26"/>
          <w:lang w:val="ro-RO"/>
        </w:rPr>
        <w:t>.</w:t>
      </w:r>
    </w:p>
    <w:p w14:paraId="5D5D4FB7" w14:textId="608C9CA5" w:rsidR="00FD0498" w:rsidRDefault="002725D3" w:rsidP="002725D3">
      <w:pPr>
        <w:tabs>
          <w:tab w:val="right" w:pos="567"/>
        </w:tabs>
        <w:jc w:val="both"/>
        <w:rPr>
          <w:rFonts w:ascii="Arial" w:hAnsi="Arial" w:cs="Arial"/>
          <w:iCs/>
          <w:sz w:val="26"/>
          <w:szCs w:val="26"/>
          <w:lang w:val="ro-RO"/>
        </w:rPr>
      </w:pPr>
      <w:r>
        <w:rPr>
          <w:rFonts w:ascii="Arial" w:hAnsi="Arial" w:cs="Arial"/>
          <w:iCs/>
          <w:sz w:val="26"/>
          <w:szCs w:val="26"/>
          <w:lang w:val="ro-RO"/>
        </w:rPr>
        <w:t xml:space="preserve">        </w:t>
      </w:r>
      <w:r w:rsidR="004903E1" w:rsidRPr="00F12331">
        <w:rPr>
          <w:rFonts w:ascii="Arial" w:hAnsi="Arial" w:cs="Arial"/>
          <w:sz w:val="26"/>
          <w:szCs w:val="26"/>
          <w:lang w:val="ro-RO"/>
        </w:rPr>
        <w:t xml:space="preserve">De asemenea, art.863 din Codul Civil specifică cazurile de dobândire a dreptului de proprietate publică, respectiv lit. f) </w:t>
      </w:r>
      <w:r w:rsidR="004903E1" w:rsidRPr="00F12331">
        <w:rPr>
          <w:rFonts w:ascii="Arial" w:hAnsi="Arial" w:cs="Arial"/>
          <w:i/>
          <w:iCs/>
          <w:sz w:val="26"/>
          <w:szCs w:val="26"/>
          <w:lang w:val="ro-RO"/>
        </w:rPr>
        <w:t>prin alte moduri stabilite de lege</w:t>
      </w:r>
      <w:r w:rsidR="004903E1" w:rsidRPr="00F12331">
        <w:rPr>
          <w:rFonts w:ascii="Arial" w:hAnsi="Arial" w:cs="Arial"/>
          <w:sz w:val="26"/>
          <w:szCs w:val="26"/>
          <w:lang w:val="ro-RO"/>
        </w:rPr>
        <w:t xml:space="preserve">, iar cu privire la condițiile de înscriere, art.888 menționează: </w:t>
      </w:r>
      <w:r w:rsidR="004903E1" w:rsidRPr="00F12331">
        <w:rPr>
          <w:rFonts w:ascii="Arial" w:hAnsi="Arial" w:cs="Arial"/>
          <w:i/>
          <w:iCs/>
          <w:sz w:val="26"/>
          <w:szCs w:val="26"/>
          <w:lang w:val="ro-RO"/>
        </w:rPr>
        <w:t>”Înscrierea în cartea funciară se efectuează în baza înscrisului autentic notarial, a hotărârii judecătorești rămasă definitivă, a certificatului de moștenitor sau în baza unui alt act emis de autoritățile administrative, în cazurile în care legea prevede aceasta</w:t>
      </w:r>
      <w:r w:rsidR="004903E1" w:rsidRPr="00F12331">
        <w:rPr>
          <w:rFonts w:ascii="Arial" w:hAnsi="Arial" w:cs="Arial"/>
          <w:sz w:val="26"/>
          <w:szCs w:val="26"/>
          <w:lang w:val="ro-RO"/>
        </w:rPr>
        <w:t>.”</w:t>
      </w:r>
    </w:p>
    <w:p w14:paraId="3CCD4A8C" w14:textId="636CC3DE" w:rsidR="00FD0498" w:rsidRDefault="002725D3" w:rsidP="002725D3">
      <w:pPr>
        <w:tabs>
          <w:tab w:val="right" w:pos="567"/>
        </w:tabs>
        <w:jc w:val="both"/>
        <w:rPr>
          <w:rFonts w:ascii="Arial" w:hAnsi="Arial" w:cs="Arial"/>
          <w:iCs/>
          <w:sz w:val="26"/>
          <w:szCs w:val="26"/>
          <w:lang w:val="ro-RO"/>
        </w:rPr>
      </w:pPr>
      <w:r>
        <w:rPr>
          <w:rFonts w:ascii="Arial" w:hAnsi="Arial" w:cs="Arial"/>
          <w:sz w:val="26"/>
          <w:szCs w:val="26"/>
          <w:lang w:val="ro-RO"/>
        </w:rPr>
        <w:t xml:space="preserve">        </w:t>
      </w:r>
      <w:r w:rsidR="004903E1" w:rsidRPr="00F12331">
        <w:rPr>
          <w:rFonts w:ascii="Arial" w:hAnsi="Arial" w:cs="Arial"/>
          <w:sz w:val="26"/>
          <w:szCs w:val="26"/>
          <w:lang w:val="ro-RO"/>
        </w:rPr>
        <w:t xml:space="preserve">Mai mult, art.129 alin.1 din Codul Administrativ, aprobat prin Ordonanța de urgență a Guvernului României nr.57/2019 prevede: </w:t>
      </w:r>
      <w:r w:rsidR="004903E1" w:rsidRPr="00F12331">
        <w:rPr>
          <w:rFonts w:ascii="Arial" w:hAnsi="Arial" w:cs="Arial"/>
          <w:i/>
          <w:iCs/>
          <w:sz w:val="26"/>
          <w:szCs w:val="26"/>
          <w:lang w:val="ro-RO"/>
        </w:rPr>
        <w:t xml:space="preserve">”Consiliul local are iniţiativă şi hotărăşte, în condiţiile legii, în toate problemele de interes local, cu excepţia celor care sunt date prin lege în competenţa altor autorităţi ale administraţiei publice locale sau centrale”, </w:t>
      </w:r>
      <w:r w:rsidR="00F12331" w:rsidRPr="00F12331">
        <w:rPr>
          <w:rFonts w:ascii="Arial" w:hAnsi="Arial" w:cs="Arial"/>
          <w:sz w:val="26"/>
          <w:szCs w:val="26"/>
          <w:lang w:val="ro-RO" w:eastAsia="en-GB"/>
        </w:rPr>
        <w:t xml:space="preserve">având printre atribuții și administrarea domeniului public și privat al unității administrativ teritoriale și asigurarea cadrului necesar pentru furnizarea serviciilor publice de interes local, printre care și dezvoltarea urbană. </w:t>
      </w:r>
      <w:r w:rsidR="00FD0498">
        <w:rPr>
          <w:rFonts w:ascii="Arial" w:hAnsi="Arial" w:cs="Arial"/>
          <w:iCs/>
          <w:sz w:val="26"/>
          <w:szCs w:val="26"/>
          <w:lang w:val="ro-RO"/>
        </w:rPr>
        <w:t xml:space="preserve">    </w:t>
      </w:r>
    </w:p>
    <w:p w14:paraId="49A1D9B7" w14:textId="49CA13CA" w:rsidR="00FD0498" w:rsidRDefault="006A070B" w:rsidP="006A070B">
      <w:pPr>
        <w:tabs>
          <w:tab w:val="right" w:pos="567"/>
        </w:tabs>
        <w:jc w:val="both"/>
        <w:rPr>
          <w:rFonts w:ascii="Arial" w:hAnsi="Arial" w:cs="Arial"/>
          <w:iCs/>
          <w:sz w:val="26"/>
          <w:szCs w:val="26"/>
          <w:lang w:val="ro-RO"/>
        </w:rPr>
      </w:pPr>
      <w:r>
        <w:rPr>
          <w:rFonts w:ascii="Arial" w:hAnsi="Arial" w:cs="Arial"/>
          <w:sz w:val="26"/>
          <w:szCs w:val="26"/>
          <w:lang w:val="ro-RO"/>
        </w:rPr>
        <w:t xml:space="preserve">        </w:t>
      </w:r>
      <w:r w:rsidR="004903E1" w:rsidRPr="00F12331">
        <w:rPr>
          <w:rFonts w:ascii="Arial" w:hAnsi="Arial" w:cs="Arial"/>
          <w:sz w:val="26"/>
          <w:szCs w:val="26"/>
          <w:lang w:val="ro-RO"/>
        </w:rPr>
        <w:t>Astfel, în conformitate cu prevederile mai sus menționate, pentru imobilele a căror apartenență la domeniul public al statului sau al unităților administrativ-teritoriale este stabilită prin acte normative, înscrierea în evidențele de carte funciară se efectuează în baza hotărârilor</w:t>
      </w:r>
      <w:r w:rsidR="001E5856">
        <w:rPr>
          <w:rFonts w:ascii="Arial" w:hAnsi="Arial" w:cs="Arial"/>
          <w:sz w:val="26"/>
          <w:szCs w:val="26"/>
          <w:lang w:val="ro-RO"/>
        </w:rPr>
        <w:t xml:space="preserve"> </w:t>
      </w:r>
      <w:r w:rsidR="004903E1" w:rsidRPr="00F12331">
        <w:rPr>
          <w:rFonts w:ascii="Arial" w:hAnsi="Arial" w:cs="Arial"/>
          <w:sz w:val="26"/>
          <w:szCs w:val="26"/>
          <w:lang w:val="ro-RO"/>
        </w:rPr>
        <w:t>consiliului local privind declararea bunurilor de uz și interes public local și apartenența acestora la domeniul public, care să conțină elementele de identificare reieșite din măsurători, forma, dimensiunile și vecinătățile și să stabilească regimul juridic, conform prevederilor legale și realității din teren.</w:t>
      </w:r>
    </w:p>
    <w:p w14:paraId="343144D5" w14:textId="258239F4" w:rsidR="00FD0498" w:rsidRDefault="006A070B" w:rsidP="006A070B">
      <w:pPr>
        <w:tabs>
          <w:tab w:val="right" w:pos="567"/>
        </w:tabs>
        <w:jc w:val="both"/>
        <w:rPr>
          <w:rFonts w:ascii="Arial" w:hAnsi="Arial" w:cs="Arial"/>
          <w:iCs/>
          <w:sz w:val="26"/>
          <w:szCs w:val="26"/>
          <w:lang w:val="ro-RO"/>
        </w:rPr>
      </w:pPr>
      <w:r>
        <w:rPr>
          <w:rFonts w:ascii="Arial" w:hAnsi="Arial" w:cs="Arial"/>
          <w:sz w:val="26"/>
          <w:szCs w:val="26"/>
          <w:lang w:val="ro-RO"/>
        </w:rPr>
        <w:t xml:space="preserve">        </w:t>
      </w:r>
      <w:r w:rsidR="004903E1" w:rsidRPr="00F12331">
        <w:rPr>
          <w:rFonts w:ascii="Arial" w:hAnsi="Arial" w:cs="Arial"/>
          <w:sz w:val="26"/>
          <w:szCs w:val="26"/>
          <w:lang w:val="ro-RO"/>
        </w:rPr>
        <w:t>După finalizarea formalităților de publicitate și carte funciară, imobilele vor fi înscrise în Inventarul bunurilor care aparțin domeniului public al municipiului Bistrița, conform procedurii prevăzute la art.289 din Ordonanța de urgență a Guvernului României nr.57/2019 privind Codul administrativ, cu modificările şi completările ulterioare.</w:t>
      </w:r>
    </w:p>
    <w:p w14:paraId="6C630E94" w14:textId="6F6A8BA1" w:rsidR="004903E1" w:rsidRPr="00FD0498" w:rsidRDefault="004903E1" w:rsidP="00080B16">
      <w:pPr>
        <w:tabs>
          <w:tab w:val="right" w:pos="567"/>
        </w:tabs>
        <w:ind w:firstLine="567"/>
        <w:jc w:val="both"/>
        <w:rPr>
          <w:rFonts w:ascii="Arial" w:hAnsi="Arial" w:cs="Arial"/>
          <w:iCs/>
          <w:sz w:val="26"/>
          <w:szCs w:val="26"/>
          <w:lang w:val="ro-RO"/>
        </w:rPr>
      </w:pPr>
      <w:r w:rsidRPr="00F12331">
        <w:rPr>
          <w:rFonts w:ascii="Arial" w:hAnsi="Arial" w:cs="Arial"/>
          <w:sz w:val="26"/>
          <w:szCs w:val="26"/>
          <w:lang w:val="ro-RO"/>
        </w:rPr>
        <w:t xml:space="preserve">În temeiul </w:t>
      </w:r>
      <w:r w:rsidRPr="00F12331">
        <w:rPr>
          <w:rFonts w:ascii="Arial" w:hAnsi="Arial" w:cs="Arial"/>
          <w:sz w:val="26"/>
          <w:szCs w:val="26"/>
          <w:lang w:val="ro-RO" w:eastAsia="ro-RO"/>
        </w:rPr>
        <w:t xml:space="preserve">prevederilor </w:t>
      </w:r>
      <w:r w:rsidRPr="00F12331">
        <w:rPr>
          <w:rFonts w:ascii="Arial" w:hAnsi="Arial" w:cs="Arial"/>
          <w:sz w:val="26"/>
          <w:szCs w:val="26"/>
          <w:lang w:val="ro-RO"/>
        </w:rPr>
        <w:t>Codului Administrativ, ale Noului Cod Civil și ale</w:t>
      </w:r>
      <w:r w:rsidRPr="00F12331">
        <w:rPr>
          <w:rFonts w:ascii="Arial" w:hAnsi="Arial" w:cs="Arial"/>
          <w:sz w:val="26"/>
          <w:szCs w:val="26"/>
          <w:lang w:val="ro-RO" w:eastAsia="ro-RO"/>
        </w:rPr>
        <w:t xml:space="preserve"> </w:t>
      </w:r>
      <w:r w:rsidRPr="00F12331">
        <w:rPr>
          <w:rFonts w:ascii="Arial" w:hAnsi="Arial" w:cs="Arial"/>
          <w:sz w:val="26"/>
          <w:szCs w:val="26"/>
          <w:lang w:val="ro-RO"/>
        </w:rPr>
        <w:t xml:space="preserve">Legii cadastrului </w:t>
      </w:r>
      <w:proofErr w:type="spellStart"/>
      <w:r w:rsidRPr="00F12331">
        <w:rPr>
          <w:rFonts w:ascii="Arial" w:hAnsi="Arial" w:cs="Arial"/>
          <w:sz w:val="26"/>
          <w:szCs w:val="26"/>
          <w:lang w:val="ro-RO"/>
        </w:rPr>
        <w:t>şi</w:t>
      </w:r>
      <w:proofErr w:type="spellEnd"/>
      <w:r w:rsidRPr="00F12331">
        <w:rPr>
          <w:rFonts w:ascii="Arial" w:hAnsi="Arial" w:cs="Arial"/>
          <w:sz w:val="26"/>
          <w:szCs w:val="26"/>
          <w:lang w:val="ro-RO"/>
        </w:rPr>
        <w:t xml:space="preserve"> </w:t>
      </w:r>
      <w:proofErr w:type="spellStart"/>
      <w:r w:rsidRPr="00F12331">
        <w:rPr>
          <w:rFonts w:ascii="Arial" w:hAnsi="Arial" w:cs="Arial"/>
          <w:sz w:val="26"/>
          <w:szCs w:val="26"/>
          <w:lang w:val="ro-RO"/>
        </w:rPr>
        <w:t>publicităţii</w:t>
      </w:r>
      <w:proofErr w:type="spellEnd"/>
      <w:r w:rsidRPr="00F12331">
        <w:rPr>
          <w:rFonts w:ascii="Arial" w:hAnsi="Arial" w:cs="Arial"/>
          <w:sz w:val="26"/>
          <w:szCs w:val="26"/>
          <w:lang w:val="ro-RO"/>
        </w:rPr>
        <w:t xml:space="preserve"> imobiliare nr.7/1996, republicată, cu modificările </w:t>
      </w:r>
      <w:proofErr w:type="spellStart"/>
      <w:r w:rsidRPr="00F12331">
        <w:rPr>
          <w:rFonts w:ascii="Arial" w:hAnsi="Arial" w:cs="Arial"/>
          <w:sz w:val="26"/>
          <w:szCs w:val="26"/>
          <w:lang w:val="ro-RO"/>
        </w:rPr>
        <w:t>şi</w:t>
      </w:r>
      <w:proofErr w:type="spellEnd"/>
      <w:r w:rsidRPr="00F12331">
        <w:rPr>
          <w:rFonts w:ascii="Arial" w:hAnsi="Arial" w:cs="Arial"/>
          <w:sz w:val="26"/>
          <w:szCs w:val="26"/>
          <w:lang w:val="ro-RO"/>
        </w:rPr>
        <w:t xml:space="preserve"> completările ulterioare, considerăm că sunt îndeplinite condițiile legale pentru ca Proiectul de hotărâre </w:t>
      </w:r>
      <w:proofErr w:type="spellStart"/>
      <w:r w:rsidRPr="00F12331">
        <w:rPr>
          <w:rFonts w:ascii="Arial" w:hAnsi="Arial" w:cs="Arial"/>
          <w:sz w:val="26"/>
          <w:szCs w:val="26"/>
          <w:lang w:val="fr-FR"/>
        </w:rPr>
        <w:t>privind</w:t>
      </w:r>
      <w:proofErr w:type="spellEnd"/>
      <w:r w:rsidRPr="00F12331">
        <w:rPr>
          <w:rFonts w:ascii="Arial" w:hAnsi="Arial" w:cs="Arial"/>
          <w:sz w:val="26"/>
          <w:szCs w:val="26"/>
          <w:lang w:val="fr-FR"/>
        </w:rPr>
        <w:t xml:space="preserve"> </w:t>
      </w:r>
      <w:proofErr w:type="spellStart"/>
      <w:r w:rsidRPr="00F12331">
        <w:rPr>
          <w:rFonts w:ascii="Arial" w:hAnsi="Arial" w:cs="Arial"/>
          <w:sz w:val="26"/>
          <w:szCs w:val="26"/>
          <w:lang w:val="fr-FR"/>
        </w:rPr>
        <w:t>însușirea</w:t>
      </w:r>
      <w:proofErr w:type="spellEnd"/>
      <w:r w:rsidRPr="00F12331">
        <w:rPr>
          <w:rFonts w:ascii="Arial" w:hAnsi="Arial" w:cs="Arial"/>
          <w:sz w:val="26"/>
          <w:szCs w:val="26"/>
          <w:lang w:val="fr-FR"/>
        </w:rPr>
        <w:t xml:space="preserve"> </w:t>
      </w:r>
      <w:proofErr w:type="spellStart"/>
      <w:r w:rsidRPr="00F12331">
        <w:rPr>
          <w:rFonts w:ascii="Arial" w:hAnsi="Arial" w:cs="Arial"/>
          <w:sz w:val="26"/>
          <w:szCs w:val="26"/>
          <w:lang w:val="fr-FR"/>
        </w:rPr>
        <w:t>documentaţiei</w:t>
      </w:r>
      <w:proofErr w:type="spellEnd"/>
      <w:r w:rsidRPr="00F12331">
        <w:rPr>
          <w:rFonts w:ascii="Arial" w:hAnsi="Arial" w:cs="Arial"/>
          <w:sz w:val="26"/>
          <w:szCs w:val="26"/>
          <w:lang w:val="fr-FR"/>
        </w:rPr>
        <w:t xml:space="preserve"> cadastrale de </w:t>
      </w:r>
      <w:proofErr w:type="spellStart"/>
      <w:r w:rsidRPr="00F12331">
        <w:rPr>
          <w:rFonts w:ascii="Arial" w:hAnsi="Arial" w:cs="Arial"/>
          <w:sz w:val="26"/>
          <w:szCs w:val="26"/>
          <w:lang w:val="fr-FR"/>
        </w:rPr>
        <w:t>primă</w:t>
      </w:r>
      <w:proofErr w:type="spellEnd"/>
      <w:r w:rsidRPr="00F12331">
        <w:rPr>
          <w:rFonts w:ascii="Arial" w:hAnsi="Arial" w:cs="Arial"/>
          <w:sz w:val="26"/>
          <w:szCs w:val="26"/>
          <w:lang w:val="fr-FR"/>
        </w:rPr>
        <w:t xml:space="preserve"> </w:t>
      </w:r>
      <w:proofErr w:type="spellStart"/>
      <w:r w:rsidRPr="00F12331">
        <w:rPr>
          <w:rFonts w:ascii="Arial" w:hAnsi="Arial" w:cs="Arial"/>
          <w:sz w:val="26"/>
          <w:szCs w:val="26"/>
          <w:lang w:val="fr-FR"/>
        </w:rPr>
        <w:t>înregistrare</w:t>
      </w:r>
      <w:proofErr w:type="spellEnd"/>
      <w:r w:rsidRPr="00F12331">
        <w:rPr>
          <w:rFonts w:ascii="Arial" w:hAnsi="Arial" w:cs="Arial"/>
          <w:sz w:val="26"/>
          <w:szCs w:val="26"/>
          <w:lang w:val="fr-FR"/>
        </w:rPr>
        <w:t xml:space="preserve"> </w:t>
      </w:r>
      <w:proofErr w:type="spellStart"/>
      <w:r w:rsidRPr="00F12331">
        <w:rPr>
          <w:rFonts w:ascii="Arial" w:hAnsi="Arial" w:cs="Arial"/>
          <w:sz w:val="26"/>
          <w:szCs w:val="26"/>
          <w:lang w:val="fr-FR"/>
        </w:rPr>
        <w:t>în</w:t>
      </w:r>
      <w:proofErr w:type="spellEnd"/>
      <w:r w:rsidRPr="00F12331">
        <w:rPr>
          <w:rFonts w:ascii="Arial" w:hAnsi="Arial" w:cs="Arial"/>
          <w:sz w:val="26"/>
          <w:szCs w:val="26"/>
          <w:lang w:val="fr-FR"/>
        </w:rPr>
        <w:t xml:space="preserve"> </w:t>
      </w:r>
      <w:proofErr w:type="spellStart"/>
      <w:r w:rsidRPr="00F12331">
        <w:rPr>
          <w:rFonts w:ascii="Arial" w:hAnsi="Arial" w:cs="Arial"/>
          <w:sz w:val="26"/>
          <w:szCs w:val="26"/>
          <w:lang w:val="fr-FR"/>
        </w:rPr>
        <w:t>sistemul</w:t>
      </w:r>
      <w:proofErr w:type="spellEnd"/>
      <w:r w:rsidRPr="00F12331">
        <w:rPr>
          <w:rFonts w:ascii="Arial" w:hAnsi="Arial" w:cs="Arial"/>
          <w:sz w:val="26"/>
          <w:szCs w:val="26"/>
          <w:lang w:val="fr-FR"/>
        </w:rPr>
        <w:t xml:space="preserve"> </w:t>
      </w:r>
      <w:proofErr w:type="spellStart"/>
      <w:r w:rsidRPr="00F12331">
        <w:rPr>
          <w:rFonts w:ascii="Arial" w:hAnsi="Arial" w:cs="Arial"/>
          <w:sz w:val="26"/>
          <w:szCs w:val="26"/>
          <w:lang w:val="fr-FR"/>
        </w:rPr>
        <w:t>integrat</w:t>
      </w:r>
      <w:proofErr w:type="spellEnd"/>
      <w:r w:rsidRPr="00F12331">
        <w:rPr>
          <w:rFonts w:ascii="Arial" w:hAnsi="Arial" w:cs="Arial"/>
          <w:sz w:val="26"/>
          <w:szCs w:val="26"/>
          <w:lang w:val="fr-FR"/>
        </w:rPr>
        <w:t xml:space="preserve"> de </w:t>
      </w:r>
      <w:proofErr w:type="spellStart"/>
      <w:r w:rsidRPr="00F12331">
        <w:rPr>
          <w:rFonts w:ascii="Arial" w:hAnsi="Arial" w:cs="Arial"/>
          <w:sz w:val="26"/>
          <w:szCs w:val="26"/>
          <w:lang w:val="fr-FR"/>
        </w:rPr>
        <w:t>cadastru</w:t>
      </w:r>
      <w:proofErr w:type="spellEnd"/>
      <w:r w:rsidRPr="00F12331">
        <w:rPr>
          <w:rFonts w:ascii="Arial" w:hAnsi="Arial" w:cs="Arial"/>
          <w:sz w:val="26"/>
          <w:szCs w:val="26"/>
          <w:lang w:val="fr-FR"/>
        </w:rPr>
        <w:t xml:space="preserve"> </w:t>
      </w:r>
      <w:proofErr w:type="spellStart"/>
      <w:r w:rsidRPr="00F12331">
        <w:rPr>
          <w:rFonts w:ascii="Arial" w:hAnsi="Arial" w:cs="Arial"/>
          <w:sz w:val="26"/>
          <w:szCs w:val="26"/>
          <w:lang w:val="fr-FR"/>
        </w:rPr>
        <w:t>și</w:t>
      </w:r>
      <w:proofErr w:type="spellEnd"/>
      <w:r w:rsidRPr="00F12331">
        <w:rPr>
          <w:rFonts w:ascii="Arial" w:hAnsi="Arial" w:cs="Arial"/>
          <w:sz w:val="26"/>
          <w:szCs w:val="26"/>
          <w:lang w:val="fr-FR"/>
        </w:rPr>
        <w:t xml:space="preserve"> carte </w:t>
      </w:r>
      <w:proofErr w:type="spellStart"/>
      <w:r w:rsidRPr="00F12331">
        <w:rPr>
          <w:rFonts w:ascii="Arial" w:hAnsi="Arial" w:cs="Arial"/>
          <w:sz w:val="26"/>
          <w:szCs w:val="26"/>
          <w:lang w:val="fr-FR"/>
        </w:rPr>
        <w:t>funciară</w:t>
      </w:r>
      <w:proofErr w:type="spellEnd"/>
      <w:r w:rsidRPr="00F12331">
        <w:rPr>
          <w:rFonts w:ascii="Arial" w:hAnsi="Arial" w:cs="Arial"/>
          <w:sz w:val="26"/>
          <w:szCs w:val="26"/>
          <w:lang w:val="fr-FR"/>
        </w:rPr>
        <w:t xml:space="preserve"> a </w:t>
      </w:r>
      <w:proofErr w:type="spellStart"/>
      <w:r w:rsidRPr="00F12331">
        <w:rPr>
          <w:rFonts w:ascii="Arial" w:hAnsi="Arial" w:cs="Arial"/>
          <w:sz w:val="26"/>
          <w:szCs w:val="26"/>
          <w:lang w:val="fr-FR"/>
        </w:rPr>
        <w:t>unor</w:t>
      </w:r>
      <w:proofErr w:type="spellEnd"/>
      <w:r w:rsidRPr="00F12331">
        <w:rPr>
          <w:rFonts w:ascii="Arial" w:hAnsi="Arial" w:cs="Arial"/>
          <w:sz w:val="26"/>
          <w:szCs w:val="26"/>
          <w:lang w:val="fr-FR"/>
        </w:rPr>
        <w:t xml:space="preserve"> </w:t>
      </w:r>
      <w:proofErr w:type="spellStart"/>
      <w:r w:rsidRPr="00F12331">
        <w:rPr>
          <w:rFonts w:ascii="Arial" w:hAnsi="Arial" w:cs="Arial"/>
          <w:sz w:val="26"/>
          <w:szCs w:val="26"/>
          <w:lang w:val="fr-FR"/>
        </w:rPr>
        <w:t>imobile</w:t>
      </w:r>
      <w:proofErr w:type="spellEnd"/>
      <w:r w:rsidRPr="00F12331">
        <w:rPr>
          <w:rFonts w:ascii="Arial" w:hAnsi="Arial" w:cs="Arial"/>
          <w:sz w:val="26"/>
          <w:szCs w:val="26"/>
          <w:lang w:val="fr-FR"/>
        </w:rPr>
        <w:t xml:space="preserve">,  </w:t>
      </w:r>
      <w:proofErr w:type="spellStart"/>
      <w:r w:rsidRPr="00F12331">
        <w:rPr>
          <w:rFonts w:ascii="Arial" w:hAnsi="Arial" w:cs="Arial"/>
          <w:sz w:val="26"/>
          <w:szCs w:val="26"/>
          <w:lang w:val="fr-FR"/>
        </w:rPr>
        <w:t>situate</w:t>
      </w:r>
      <w:proofErr w:type="spellEnd"/>
      <w:r w:rsidRPr="00F12331">
        <w:rPr>
          <w:rFonts w:ascii="Arial" w:hAnsi="Arial" w:cs="Arial"/>
          <w:sz w:val="26"/>
          <w:szCs w:val="26"/>
          <w:lang w:val="fr-FR"/>
        </w:rPr>
        <w:t xml:space="preserve"> </w:t>
      </w:r>
      <w:proofErr w:type="spellStart"/>
      <w:r w:rsidRPr="00F12331">
        <w:rPr>
          <w:rFonts w:ascii="Arial" w:hAnsi="Arial" w:cs="Arial"/>
          <w:sz w:val="26"/>
          <w:szCs w:val="26"/>
          <w:lang w:val="fr-FR"/>
        </w:rPr>
        <w:t>în</w:t>
      </w:r>
      <w:proofErr w:type="spellEnd"/>
      <w:r w:rsidRPr="00F12331">
        <w:rPr>
          <w:rFonts w:ascii="Arial" w:hAnsi="Arial" w:cs="Arial"/>
          <w:sz w:val="26"/>
          <w:szCs w:val="26"/>
          <w:lang w:val="fr-FR"/>
        </w:rPr>
        <w:t xml:space="preserve"> </w:t>
      </w:r>
      <w:proofErr w:type="spellStart"/>
      <w:r w:rsidRPr="00F12331">
        <w:rPr>
          <w:rFonts w:ascii="Arial" w:hAnsi="Arial" w:cs="Arial"/>
          <w:sz w:val="26"/>
          <w:szCs w:val="26"/>
          <w:lang w:val="fr-FR"/>
        </w:rPr>
        <w:t>Bistrița</w:t>
      </w:r>
      <w:proofErr w:type="spellEnd"/>
      <w:r w:rsidRPr="00F12331">
        <w:rPr>
          <w:rFonts w:ascii="Arial" w:hAnsi="Arial" w:cs="Arial"/>
          <w:sz w:val="26"/>
          <w:szCs w:val="26"/>
          <w:lang w:val="fr-FR"/>
        </w:rPr>
        <w:t xml:space="preserve">, </w:t>
      </w:r>
      <w:r w:rsidR="00FD0498" w:rsidRPr="00080B16">
        <w:rPr>
          <w:rFonts w:ascii="Arial" w:hAnsi="Arial" w:cs="Arial"/>
          <w:sz w:val="26"/>
          <w:szCs w:val="26"/>
          <w:lang w:val="ro-RO"/>
        </w:rPr>
        <w:t>localitatea componentă Sărata, având destinația de trotuare și înscrierea lor în proprietatea Municipiului Bistrița</w:t>
      </w:r>
      <w:r w:rsidR="001E5856" w:rsidRPr="00080B16">
        <w:rPr>
          <w:rFonts w:ascii="Arial" w:hAnsi="Arial" w:cs="Arial"/>
          <w:sz w:val="26"/>
          <w:szCs w:val="26"/>
          <w:lang w:val="ro-RO"/>
        </w:rPr>
        <w:t>-</w:t>
      </w:r>
      <w:r w:rsidR="00FD0498" w:rsidRPr="00080B16">
        <w:rPr>
          <w:rFonts w:ascii="Arial" w:hAnsi="Arial" w:cs="Arial"/>
          <w:sz w:val="26"/>
          <w:szCs w:val="26"/>
          <w:lang w:val="ro-RO"/>
        </w:rPr>
        <w:t>domeniul public</w:t>
      </w:r>
      <w:r w:rsidRPr="00F12331">
        <w:rPr>
          <w:rFonts w:ascii="Arial" w:hAnsi="Arial" w:cs="Arial"/>
          <w:sz w:val="26"/>
          <w:szCs w:val="26"/>
          <w:lang w:val="ro-RO"/>
        </w:rPr>
        <w:t xml:space="preserve">, în forma prezentată de iniţiator, să fie supus analizei și dezbaterii Consiliului local al </w:t>
      </w:r>
      <w:r w:rsidR="00830FC1">
        <w:rPr>
          <w:rFonts w:ascii="Arial" w:hAnsi="Arial" w:cs="Arial"/>
          <w:sz w:val="26"/>
          <w:szCs w:val="26"/>
          <w:lang w:val="ro-RO"/>
        </w:rPr>
        <w:t>m</w:t>
      </w:r>
      <w:r w:rsidRPr="00F12331">
        <w:rPr>
          <w:rFonts w:ascii="Arial" w:hAnsi="Arial" w:cs="Arial"/>
          <w:sz w:val="26"/>
          <w:szCs w:val="26"/>
          <w:lang w:val="ro-RO"/>
        </w:rPr>
        <w:t>unicipiului Bistrița.</w:t>
      </w:r>
    </w:p>
    <w:p w14:paraId="0E82016B" w14:textId="77777777" w:rsidR="00276B78" w:rsidRPr="00F12331" w:rsidRDefault="00276B78" w:rsidP="00080B16">
      <w:pPr>
        <w:pBdr>
          <w:top w:val="none" w:sz="0" w:space="0" w:color="auto"/>
          <w:left w:val="none" w:sz="0" w:space="0" w:color="auto"/>
          <w:bottom w:val="none" w:sz="0" w:space="0" w:color="auto"/>
          <w:right w:val="none" w:sz="0" w:space="0" w:color="auto"/>
          <w:between w:val="none" w:sz="0" w:space="0" w:color="auto"/>
        </w:pBdr>
        <w:ind w:firstLine="567"/>
        <w:jc w:val="both"/>
        <w:rPr>
          <w:rFonts w:ascii="Arial" w:hAnsi="Arial" w:cs="Arial"/>
          <w:sz w:val="26"/>
          <w:szCs w:val="26"/>
          <w:lang w:val="ro-RO"/>
        </w:rPr>
      </w:pPr>
    </w:p>
    <w:p w14:paraId="70C5ABA1" w14:textId="16B22B5C" w:rsidR="004903E1" w:rsidRPr="00F12331" w:rsidRDefault="004903E1" w:rsidP="00E508A6">
      <w:pPr>
        <w:pBdr>
          <w:top w:val="none" w:sz="0" w:space="0" w:color="auto"/>
          <w:left w:val="none" w:sz="0" w:space="0" w:color="auto"/>
          <w:bottom w:val="none" w:sz="0" w:space="0" w:color="auto"/>
          <w:right w:val="none" w:sz="0" w:space="0" w:color="auto"/>
          <w:between w:val="none" w:sz="0" w:space="0" w:color="auto"/>
        </w:pBdr>
        <w:tabs>
          <w:tab w:val="left" w:pos="0"/>
        </w:tabs>
        <w:rPr>
          <w:rFonts w:ascii="Arial" w:hAnsi="Arial" w:cs="Arial"/>
          <w:sz w:val="26"/>
          <w:szCs w:val="26"/>
          <w:lang w:val="pt-BR"/>
        </w:rPr>
      </w:pPr>
      <w:r w:rsidRPr="00F12331">
        <w:rPr>
          <w:rFonts w:ascii="Arial" w:hAnsi="Arial" w:cs="Arial"/>
          <w:b/>
          <w:bCs/>
          <w:sz w:val="26"/>
          <w:szCs w:val="26"/>
          <w:lang w:val="ro-RO"/>
        </w:rPr>
        <w:t xml:space="preserve">   </w:t>
      </w:r>
      <w:r w:rsidRPr="00F12331">
        <w:rPr>
          <w:rFonts w:ascii="Arial" w:hAnsi="Arial" w:cs="Arial"/>
          <w:b/>
          <w:bCs/>
          <w:sz w:val="26"/>
          <w:szCs w:val="26"/>
          <w:lang w:val="ro-RO"/>
        </w:rPr>
        <w:tab/>
        <w:t xml:space="preserve"> DIRECTOR EXECUTIV,       </w:t>
      </w:r>
      <w:r w:rsidRPr="00F12331">
        <w:rPr>
          <w:rFonts w:ascii="Arial" w:hAnsi="Arial" w:cs="Arial"/>
          <w:b/>
          <w:bCs/>
          <w:sz w:val="26"/>
          <w:szCs w:val="26"/>
          <w:lang w:val="ro-RO"/>
        </w:rPr>
        <w:tab/>
        <w:t xml:space="preserve">        </w:t>
      </w:r>
      <w:r w:rsidRPr="00F12331">
        <w:rPr>
          <w:rFonts w:ascii="Arial" w:hAnsi="Arial" w:cs="Arial"/>
          <w:b/>
          <w:bCs/>
          <w:sz w:val="26"/>
          <w:szCs w:val="26"/>
          <w:lang w:val="ro-RO"/>
        </w:rPr>
        <w:tab/>
      </w:r>
      <w:r w:rsidRPr="00F12331">
        <w:rPr>
          <w:rFonts w:ascii="Arial" w:hAnsi="Arial" w:cs="Arial"/>
          <w:b/>
          <w:bCs/>
          <w:sz w:val="26"/>
          <w:szCs w:val="26"/>
          <w:lang w:val="ro-RO"/>
        </w:rPr>
        <w:tab/>
        <w:t xml:space="preserve">      DIRECTOR EXECUTIV,</w:t>
      </w:r>
    </w:p>
    <w:p w14:paraId="59D29665" w14:textId="4E5CA7C9" w:rsidR="00F12331" w:rsidRDefault="004903E1" w:rsidP="00755DDE">
      <w:pPr>
        <w:pBdr>
          <w:top w:val="none" w:sz="0" w:space="0" w:color="auto"/>
          <w:left w:val="none" w:sz="0" w:space="0" w:color="auto"/>
          <w:bottom w:val="none" w:sz="0" w:space="0" w:color="auto"/>
          <w:right w:val="none" w:sz="0" w:space="0" w:color="auto"/>
          <w:between w:val="none" w:sz="0" w:space="0" w:color="auto"/>
        </w:pBdr>
        <w:tabs>
          <w:tab w:val="left" w:pos="4110"/>
          <w:tab w:val="left" w:pos="7695"/>
        </w:tabs>
        <w:ind w:firstLine="360"/>
        <w:jc w:val="both"/>
        <w:rPr>
          <w:rFonts w:ascii="Arial" w:hAnsi="Arial" w:cs="Arial"/>
          <w:b/>
          <w:bCs/>
          <w:sz w:val="26"/>
          <w:szCs w:val="26"/>
          <w:lang w:val="ro-RO"/>
        </w:rPr>
      </w:pPr>
      <w:r w:rsidRPr="00F12331">
        <w:rPr>
          <w:rFonts w:ascii="Arial" w:hAnsi="Arial" w:cs="Arial"/>
          <w:b/>
          <w:bCs/>
          <w:sz w:val="26"/>
          <w:szCs w:val="26"/>
          <w:lang w:val="ro-RO"/>
        </w:rPr>
        <w:t xml:space="preserve">            Vasile MARINA                                         </w:t>
      </w:r>
      <w:r w:rsidR="00F2610D" w:rsidRPr="00F12331">
        <w:rPr>
          <w:rFonts w:ascii="Arial" w:hAnsi="Arial" w:cs="Arial"/>
          <w:b/>
          <w:bCs/>
          <w:sz w:val="26"/>
          <w:szCs w:val="26"/>
          <w:lang w:val="ro-RO"/>
        </w:rPr>
        <w:t xml:space="preserve">  </w:t>
      </w:r>
      <w:r w:rsidRPr="00F12331">
        <w:rPr>
          <w:rFonts w:ascii="Arial" w:hAnsi="Arial" w:cs="Arial"/>
          <w:b/>
          <w:bCs/>
          <w:sz w:val="26"/>
          <w:szCs w:val="26"/>
          <w:lang w:val="ro-RO"/>
        </w:rPr>
        <w:t>Dumitru Matei CINCEA</w:t>
      </w:r>
    </w:p>
    <w:p w14:paraId="19116C2E" w14:textId="77777777" w:rsidR="00611AA9" w:rsidRPr="00F12331" w:rsidRDefault="00611AA9" w:rsidP="00755DDE">
      <w:pPr>
        <w:pBdr>
          <w:top w:val="none" w:sz="0" w:space="0" w:color="auto"/>
          <w:left w:val="none" w:sz="0" w:space="0" w:color="auto"/>
          <w:bottom w:val="none" w:sz="0" w:space="0" w:color="auto"/>
          <w:right w:val="none" w:sz="0" w:space="0" w:color="auto"/>
          <w:between w:val="none" w:sz="0" w:space="0" w:color="auto"/>
        </w:pBdr>
        <w:tabs>
          <w:tab w:val="left" w:pos="4110"/>
          <w:tab w:val="left" w:pos="7695"/>
        </w:tabs>
        <w:ind w:firstLine="360"/>
        <w:jc w:val="both"/>
        <w:rPr>
          <w:rFonts w:ascii="Arial" w:hAnsi="Arial" w:cs="Arial"/>
          <w:b/>
          <w:bCs/>
          <w:sz w:val="26"/>
          <w:szCs w:val="26"/>
          <w:lang w:val="ro-RO"/>
        </w:rPr>
      </w:pPr>
    </w:p>
    <w:p w14:paraId="3E8AD1E5" w14:textId="77777777" w:rsidR="004903E1" w:rsidRPr="00F12331" w:rsidRDefault="004903E1" w:rsidP="00FF4255">
      <w:pPr>
        <w:pBdr>
          <w:top w:val="none" w:sz="0" w:space="0" w:color="auto"/>
          <w:left w:val="none" w:sz="0" w:space="0" w:color="auto"/>
          <w:bottom w:val="none" w:sz="0" w:space="0" w:color="auto"/>
          <w:right w:val="none" w:sz="0" w:space="0" w:color="auto"/>
          <w:between w:val="none" w:sz="0" w:space="0" w:color="auto"/>
        </w:pBdr>
        <w:tabs>
          <w:tab w:val="left" w:pos="4110"/>
          <w:tab w:val="left" w:pos="7695"/>
        </w:tabs>
        <w:ind w:firstLine="360"/>
        <w:jc w:val="center"/>
        <w:rPr>
          <w:rFonts w:ascii="Arial" w:hAnsi="Arial" w:cs="Arial"/>
          <w:b/>
          <w:bCs/>
          <w:sz w:val="26"/>
          <w:szCs w:val="26"/>
          <w:lang w:val="ro-RO"/>
        </w:rPr>
      </w:pPr>
      <w:r w:rsidRPr="00F12331">
        <w:rPr>
          <w:rFonts w:ascii="Arial" w:hAnsi="Arial" w:cs="Arial"/>
          <w:b/>
          <w:bCs/>
          <w:sz w:val="26"/>
          <w:szCs w:val="26"/>
          <w:lang w:val="ro-RO"/>
        </w:rPr>
        <w:t>SEF SERVICIU,</w:t>
      </w:r>
    </w:p>
    <w:p w14:paraId="29997B4E" w14:textId="4229883F" w:rsidR="00FD0498" w:rsidRDefault="004903E1" w:rsidP="00755DDE">
      <w:pPr>
        <w:pBdr>
          <w:top w:val="none" w:sz="0" w:space="0" w:color="auto"/>
          <w:left w:val="none" w:sz="0" w:space="0" w:color="auto"/>
          <w:bottom w:val="none" w:sz="0" w:space="0" w:color="auto"/>
          <w:right w:val="none" w:sz="0" w:space="0" w:color="auto"/>
          <w:between w:val="none" w:sz="0" w:space="0" w:color="auto"/>
        </w:pBdr>
        <w:tabs>
          <w:tab w:val="left" w:pos="4110"/>
          <w:tab w:val="left" w:pos="7695"/>
        </w:tabs>
        <w:ind w:firstLine="360"/>
        <w:jc w:val="center"/>
        <w:rPr>
          <w:rFonts w:ascii="Arial" w:hAnsi="Arial" w:cs="Arial"/>
          <w:b/>
          <w:bCs/>
          <w:sz w:val="26"/>
          <w:szCs w:val="26"/>
          <w:lang w:val="ro-RO"/>
        </w:rPr>
      </w:pPr>
      <w:r w:rsidRPr="00F12331">
        <w:rPr>
          <w:rFonts w:ascii="Arial" w:hAnsi="Arial" w:cs="Arial"/>
          <w:b/>
          <w:bCs/>
          <w:sz w:val="26"/>
          <w:szCs w:val="26"/>
          <w:lang w:val="ro-RO"/>
        </w:rPr>
        <w:t>Alina IONESCU</w:t>
      </w:r>
    </w:p>
    <w:p w14:paraId="3BD7B8FC" w14:textId="77777777" w:rsidR="00AB3EB5" w:rsidRPr="00755DDE" w:rsidRDefault="00AB3EB5" w:rsidP="00755DDE">
      <w:pPr>
        <w:pBdr>
          <w:top w:val="none" w:sz="0" w:space="0" w:color="auto"/>
          <w:left w:val="none" w:sz="0" w:space="0" w:color="auto"/>
          <w:bottom w:val="none" w:sz="0" w:space="0" w:color="auto"/>
          <w:right w:val="none" w:sz="0" w:space="0" w:color="auto"/>
          <w:between w:val="none" w:sz="0" w:space="0" w:color="auto"/>
        </w:pBdr>
        <w:tabs>
          <w:tab w:val="left" w:pos="4110"/>
          <w:tab w:val="left" w:pos="7695"/>
        </w:tabs>
        <w:ind w:firstLine="360"/>
        <w:jc w:val="center"/>
        <w:rPr>
          <w:rFonts w:ascii="Arial" w:hAnsi="Arial" w:cs="Arial"/>
          <w:b/>
          <w:bCs/>
          <w:sz w:val="26"/>
          <w:szCs w:val="26"/>
          <w:lang w:val="ro-RO"/>
        </w:rPr>
      </w:pPr>
    </w:p>
    <w:p w14:paraId="5B365E42" w14:textId="5FB65AD5" w:rsidR="004903E1" w:rsidRPr="00AB3EB5" w:rsidRDefault="004903E1">
      <w:pPr>
        <w:pBdr>
          <w:top w:val="none" w:sz="0" w:space="0" w:color="auto"/>
          <w:left w:val="none" w:sz="0" w:space="0" w:color="auto"/>
          <w:bottom w:val="none" w:sz="0" w:space="0" w:color="auto"/>
          <w:right w:val="none" w:sz="0" w:space="0" w:color="auto"/>
          <w:between w:val="none" w:sz="0" w:space="0" w:color="auto"/>
        </w:pBdr>
        <w:tabs>
          <w:tab w:val="left" w:pos="0"/>
        </w:tabs>
        <w:rPr>
          <w:rFonts w:ascii="Arial" w:hAnsi="Arial" w:cs="Arial"/>
          <w:sz w:val="24"/>
          <w:szCs w:val="24"/>
          <w:lang w:val="it-IT"/>
        </w:rPr>
      </w:pPr>
      <w:r w:rsidRPr="00AB3EB5">
        <w:rPr>
          <w:rFonts w:ascii="Arial" w:hAnsi="Arial" w:cs="Arial"/>
          <w:sz w:val="24"/>
          <w:szCs w:val="24"/>
          <w:lang w:val="it-IT"/>
        </w:rPr>
        <w:t>A.I./</w:t>
      </w:r>
      <w:r w:rsidR="00184FAA" w:rsidRPr="00AB3EB5">
        <w:rPr>
          <w:rFonts w:ascii="Arial" w:hAnsi="Arial" w:cs="Arial"/>
          <w:sz w:val="24"/>
          <w:szCs w:val="24"/>
          <w:lang w:val="it-IT"/>
        </w:rPr>
        <w:t>T.V.A.M./</w:t>
      </w:r>
      <w:r w:rsidRPr="00AB3EB5">
        <w:rPr>
          <w:rFonts w:ascii="Arial" w:hAnsi="Arial" w:cs="Arial"/>
          <w:sz w:val="24"/>
          <w:szCs w:val="24"/>
          <w:lang w:val="it-IT"/>
        </w:rPr>
        <w:t xml:space="preserve">2ex.                                             </w:t>
      </w:r>
    </w:p>
    <w:sectPr w:rsidR="004903E1" w:rsidRPr="00AB3EB5" w:rsidSect="00A608AB">
      <w:footerReference w:type="default" r:id="rId7"/>
      <w:pgSz w:w="11906" w:h="16838"/>
      <w:pgMar w:top="720" w:right="991" w:bottom="851" w:left="1440" w:header="708" w:footer="3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D80B3" w14:textId="77777777" w:rsidR="00A608AB" w:rsidRDefault="00A608AB" w:rsidP="000629C2">
      <w:pPr>
        <w:pBdr>
          <w:top w:val="none" w:sz="0" w:space="0" w:color="auto"/>
          <w:left w:val="none" w:sz="0" w:space="0" w:color="auto"/>
          <w:bottom w:val="none" w:sz="0" w:space="0" w:color="auto"/>
          <w:right w:val="none" w:sz="0" w:space="0" w:color="auto"/>
          <w:between w:val="none" w:sz="0" w:space="0" w:color="auto"/>
        </w:pBdr>
      </w:pPr>
      <w:r>
        <w:separator/>
      </w:r>
    </w:p>
  </w:endnote>
  <w:endnote w:type="continuationSeparator" w:id="0">
    <w:p w14:paraId="4E9D6D7A" w14:textId="77777777" w:rsidR="00A608AB" w:rsidRDefault="00A608AB" w:rsidP="000629C2">
      <w:pPr>
        <w:pBdr>
          <w:top w:val="none" w:sz="0" w:space="0" w:color="auto"/>
          <w:left w:val="none" w:sz="0" w:space="0" w:color="auto"/>
          <w:bottom w:val="none" w:sz="0" w:space="0" w:color="auto"/>
          <w:right w:val="none" w:sz="0" w:space="0" w:color="auto"/>
          <w:between w:val="none" w:sz="0" w:space="0" w:color="auto"/>
        </w:pBd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BAB39" w14:textId="77777777" w:rsidR="004903E1" w:rsidRPr="003118B0" w:rsidRDefault="004903E1">
    <w:pPr>
      <w:pStyle w:val="Subsol"/>
      <w:pBdr>
        <w:top w:val="none" w:sz="0" w:space="0" w:color="auto"/>
        <w:left w:val="none" w:sz="0" w:space="0" w:color="auto"/>
        <w:bottom w:val="none" w:sz="0" w:space="0" w:color="auto"/>
        <w:right w:val="none" w:sz="0" w:space="0" w:color="auto"/>
        <w:between w:val="none" w:sz="0" w:space="0" w:color="auto"/>
      </w:pBdr>
      <w:jc w:val="center"/>
      <w:rPr>
        <w:rFonts w:ascii="Arial" w:hAnsi="Arial" w:cs="Arial"/>
      </w:rPr>
    </w:pPr>
    <w:r w:rsidRPr="003118B0">
      <w:rPr>
        <w:rFonts w:ascii="Arial" w:hAnsi="Arial" w:cs="Arial"/>
      </w:rPr>
      <w:fldChar w:fldCharType="begin"/>
    </w:r>
    <w:r w:rsidRPr="003118B0">
      <w:rPr>
        <w:rFonts w:ascii="Arial" w:hAnsi="Arial" w:cs="Arial"/>
      </w:rPr>
      <w:instrText>PAGE \* MERGEFORMAT</w:instrText>
    </w:r>
    <w:r w:rsidRPr="003118B0">
      <w:rPr>
        <w:rFonts w:ascii="Arial" w:hAnsi="Arial" w:cs="Arial"/>
      </w:rPr>
      <w:fldChar w:fldCharType="separate"/>
    </w:r>
    <w:r>
      <w:rPr>
        <w:rFonts w:ascii="Arial" w:hAnsi="Arial" w:cs="Arial"/>
        <w:noProof/>
      </w:rPr>
      <w:t>2</w:t>
    </w:r>
    <w:r w:rsidRPr="003118B0">
      <w:rPr>
        <w:rFonts w:ascii="Arial" w:hAnsi="Arial" w:cs="Arial"/>
      </w:rPr>
      <w:fldChar w:fldCharType="end"/>
    </w:r>
  </w:p>
  <w:p w14:paraId="434481E6" w14:textId="77777777" w:rsidR="004903E1" w:rsidRDefault="004903E1">
    <w:pPr>
      <w:pStyle w:val="Subsol"/>
      <w:pBdr>
        <w:top w:val="none" w:sz="0" w:space="0" w:color="auto"/>
        <w:left w:val="none" w:sz="0" w:space="0" w:color="auto"/>
        <w:bottom w:val="none" w:sz="0" w:space="0" w:color="auto"/>
        <w:right w:val="none" w:sz="0" w:space="0" w:color="auto"/>
        <w:between w:val="none" w:sz="0" w:space="0"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45B13" w14:textId="77777777" w:rsidR="00A608AB" w:rsidRDefault="00A608AB">
      <w:pPr>
        <w:pBdr>
          <w:top w:val="none" w:sz="0" w:space="0" w:color="auto"/>
          <w:left w:val="none" w:sz="0" w:space="0" w:color="auto"/>
          <w:bottom w:val="none" w:sz="0" w:space="0" w:color="auto"/>
          <w:right w:val="none" w:sz="0" w:space="0" w:color="auto"/>
          <w:between w:val="none" w:sz="0" w:space="0" w:color="auto"/>
        </w:pBdr>
      </w:pPr>
      <w:r>
        <w:separator/>
      </w:r>
    </w:p>
  </w:footnote>
  <w:footnote w:type="continuationSeparator" w:id="0">
    <w:p w14:paraId="377C5E54" w14:textId="77777777" w:rsidR="00A608AB" w:rsidRDefault="00A608AB">
      <w:pPr>
        <w:pBdr>
          <w:top w:val="none" w:sz="0" w:space="0" w:color="auto"/>
          <w:left w:val="none" w:sz="0" w:space="0" w:color="auto"/>
          <w:bottom w:val="none" w:sz="0" w:space="0" w:color="auto"/>
          <w:right w:val="none" w:sz="0" w:space="0" w:color="auto"/>
          <w:between w:val="none" w:sz="0" w:space="0" w:color="auto"/>
        </w:pBd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D1E48"/>
    <w:multiLevelType w:val="hybridMultilevel"/>
    <w:tmpl w:val="FFFFFFFF"/>
    <w:lvl w:ilvl="0" w:tplc="A9383878">
      <w:start w:val="1"/>
      <w:numFmt w:val="bullet"/>
      <w:lvlText w:val="–"/>
      <w:lvlJc w:val="left"/>
      <w:pPr>
        <w:ind w:left="1429" w:hanging="360"/>
      </w:pPr>
      <w:rPr>
        <w:rFonts w:ascii="Arial" w:eastAsia="Times New Roman" w:hAnsi="Arial"/>
      </w:rPr>
    </w:lvl>
    <w:lvl w:ilvl="1" w:tplc="E5B01408">
      <w:start w:val="1"/>
      <w:numFmt w:val="bullet"/>
      <w:lvlText w:val="o"/>
      <w:lvlJc w:val="left"/>
      <w:pPr>
        <w:ind w:left="2149" w:hanging="360"/>
      </w:pPr>
      <w:rPr>
        <w:rFonts w:ascii="Courier New" w:eastAsia="Times New Roman" w:hAnsi="Courier New"/>
      </w:rPr>
    </w:lvl>
    <w:lvl w:ilvl="2" w:tplc="CC88244A">
      <w:start w:val="1"/>
      <w:numFmt w:val="bullet"/>
      <w:lvlText w:val="§"/>
      <w:lvlJc w:val="left"/>
      <w:pPr>
        <w:ind w:left="2869" w:hanging="360"/>
      </w:pPr>
      <w:rPr>
        <w:rFonts w:ascii="Wingdings" w:eastAsia="Times New Roman" w:hAnsi="Wingdings"/>
      </w:rPr>
    </w:lvl>
    <w:lvl w:ilvl="3" w:tplc="825441A2">
      <w:start w:val="1"/>
      <w:numFmt w:val="bullet"/>
      <w:lvlText w:val="·"/>
      <w:lvlJc w:val="left"/>
      <w:pPr>
        <w:ind w:left="3589" w:hanging="360"/>
      </w:pPr>
      <w:rPr>
        <w:rFonts w:ascii="Symbol" w:eastAsia="Times New Roman" w:hAnsi="Symbol"/>
      </w:rPr>
    </w:lvl>
    <w:lvl w:ilvl="4" w:tplc="78DC340C">
      <w:start w:val="1"/>
      <w:numFmt w:val="bullet"/>
      <w:lvlText w:val="o"/>
      <w:lvlJc w:val="left"/>
      <w:pPr>
        <w:ind w:left="4309" w:hanging="360"/>
      </w:pPr>
      <w:rPr>
        <w:rFonts w:ascii="Courier New" w:eastAsia="Times New Roman" w:hAnsi="Courier New"/>
      </w:rPr>
    </w:lvl>
    <w:lvl w:ilvl="5" w:tplc="32ECEA00">
      <w:start w:val="1"/>
      <w:numFmt w:val="bullet"/>
      <w:lvlText w:val="§"/>
      <w:lvlJc w:val="left"/>
      <w:pPr>
        <w:ind w:left="5029" w:hanging="360"/>
      </w:pPr>
      <w:rPr>
        <w:rFonts w:ascii="Wingdings" w:eastAsia="Times New Roman" w:hAnsi="Wingdings"/>
      </w:rPr>
    </w:lvl>
    <w:lvl w:ilvl="6" w:tplc="9C12DC8E">
      <w:start w:val="1"/>
      <w:numFmt w:val="bullet"/>
      <w:lvlText w:val="·"/>
      <w:lvlJc w:val="left"/>
      <w:pPr>
        <w:ind w:left="5749" w:hanging="360"/>
      </w:pPr>
      <w:rPr>
        <w:rFonts w:ascii="Symbol" w:eastAsia="Times New Roman" w:hAnsi="Symbol"/>
      </w:rPr>
    </w:lvl>
    <w:lvl w:ilvl="7" w:tplc="AF700564">
      <w:start w:val="1"/>
      <w:numFmt w:val="bullet"/>
      <w:lvlText w:val="o"/>
      <w:lvlJc w:val="left"/>
      <w:pPr>
        <w:ind w:left="6469" w:hanging="360"/>
      </w:pPr>
      <w:rPr>
        <w:rFonts w:ascii="Courier New" w:eastAsia="Times New Roman" w:hAnsi="Courier New"/>
      </w:rPr>
    </w:lvl>
    <w:lvl w:ilvl="8" w:tplc="12DCEEB8">
      <w:start w:val="1"/>
      <w:numFmt w:val="bullet"/>
      <w:lvlText w:val="§"/>
      <w:lvlJc w:val="left"/>
      <w:pPr>
        <w:ind w:left="7189" w:hanging="360"/>
      </w:pPr>
      <w:rPr>
        <w:rFonts w:ascii="Wingdings" w:eastAsia="Times New Roman" w:hAnsi="Wingdings"/>
      </w:rPr>
    </w:lvl>
  </w:abstractNum>
  <w:abstractNum w:abstractNumId="1" w15:restartNumberingAfterBreak="0">
    <w:nsid w:val="083757DC"/>
    <w:multiLevelType w:val="hybridMultilevel"/>
    <w:tmpl w:val="FFFFFFFF"/>
    <w:lvl w:ilvl="0" w:tplc="A218211E">
      <w:start w:val="1"/>
      <w:numFmt w:val="bullet"/>
      <w:lvlText w:val="–"/>
      <w:lvlJc w:val="left"/>
      <w:pPr>
        <w:ind w:left="1429" w:hanging="360"/>
      </w:pPr>
      <w:rPr>
        <w:rFonts w:ascii="Arial" w:eastAsia="Times New Roman" w:hAnsi="Arial"/>
      </w:rPr>
    </w:lvl>
    <w:lvl w:ilvl="1" w:tplc="04105442">
      <w:start w:val="1"/>
      <w:numFmt w:val="bullet"/>
      <w:lvlText w:val="o"/>
      <w:lvlJc w:val="left"/>
      <w:pPr>
        <w:ind w:left="2149" w:hanging="360"/>
      </w:pPr>
      <w:rPr>
        <w:rFonts w:ascii="Courier New" w:eastAsia="Times New Roman" w:hAnsi="Courier New"/>
      </w:rPr>
    </w:lvl>
    <w:lvl w:ilvl="2" w:tplc="DEF264CC">
      <w:start w:val="1"/>
      <w:numFmt w:val="bullet"/>
      <w:lvlText w:val="§"/>
      <w:lvlJc w:val="left"/>
      <w:pPr>
        <w:ind w:left="2869" w:hanging="360"/>
      </w:pPr>
      <w:rPr>
        <w:rFonts w:ascii="Wingdings" w:eastAsia="Times New Roman" w:hAnsi="Wingdings"/>
      </w:rPr>
    </w:lvl>
    <w:lvl w:ilvl="3" w:tplc="4992ED16">
      <w:start w:val="1"/>
      <w:numFmt w:val="bullet"/>
      <w:lvlText w:val="·"/>
      <w:lvlJc w:val="left"/>
      <w:pPr>
        <w:ind w:left="3589" w:hanging="360"/>
      </w:pPr>
      <w:rPr>
        <w:rFonts w:ascii="Symbol" w:eastAsia="Times New Roman" w:hAnsi="Symbol"/>
      </w:rPr>
    </w:lvl>
    <w:lvl w:ilvl="4" w:tplc="1AAED4A4">
      <w:start w:val="1"/>
      <w:numFmt w:val="bullet"/>
      <w:lvlText w:val="o"/>
      <w:lvlJc w:val="left"/>
      <w:pPr>
        <w:ind w:left="4309" w:hanging="360"/>
      </w:pPr>
      <w:rPr>
        <w:rFonts w:ascii="Courier New" w:eastAsia="Times New Roman" w:hAnsi="Courier New"/>
      </w:rPr>
    </w:lvl>
    <w:lvl w:ilvl="5" w:tplc="45A64CC8">
      <w:start w:val="1"/>
      <w:numFmt w:val="bullet"/>
      <w:lvlText w:val="§"/>
      <w:lvlJc w:val="left"/>
      <w:pPr>
        <w:ind w:left="5029" w:hanging="360"/>
      </w:pPr>
      <w:rPr>
        <w:rFonts w:ascii="Wingdings" w:eastAsia="Times New Roman" w:hAnsi="Wingdings"/>
      </w:rPr>
    </w:lvl>
    <w:lvl w:ilvl="6" w:tplc="2BA6CA3E">
      <w:start w:val="1"/>
      <w:numFmt w:val="bullet"/>
      <w:lvlText w:val="·"/>
      <w:lvlJc w:val="left"/>
      <w:pPr>
        <w:ind w:left="5749" w:hanging="360"/>
      </w:pPr>
      <w:rPr>
        <w:rFonts w:ascii="Symbol" w:eastAsia="Times New Roman" w:hAnsi="Symbol"/>
      </w:rPr>
    </w:lvl>
    <w:lvl w:ilvl="7" w:tplc="2D707A56">
      <w:start w:val="1"/>
      <w:numFmt w:val="bullet"/>
      <w:lvlText w:val="o"/>
      <w:lvlJc w:val="left"/>
      <w:pPr>
        <w:ind w:left="6469" w:hanging="360"/>
      </w:pPr>
      <w:rPr>
        <w:rFonts w:ascii="Courier New" w:eastAsia="Times New Roman" w:hAnsi="Courier New"/>
      </w:rPr>
    </w:lvl>
    <w:lvl w:ilvl="8" w:tplc="BE287F92">
      <w:start w:val="1"/>
      <w:numFmt w:val="bullet"/>
      <w:lvlText w:val="§"/>
      <w:lvlJc w:val="left"/>
      <w:pPr>
        <w:ind w:left="7189" w:hanging="360"/>
      </w:pPr>
      <w:rPr>
        <w:rFonts w:ascii="Wingdings" w:eastAsia="Times New Roman" w:hAnsi="Wingdings"/>
      </w:rPr>
    </w:lvl>
  </w:abstractNum>
  <w:abstractNum w:abstractNumId="2" w15:restartNumberingAfterBreak="0">
    <w:nsid w:val="0AE940F8"/>
    <w:multiLevelType w:val="hybridMultilevel"/>
    <w:tmpl w:val="FFFFFFFF"/>
    <w:lvl w:ilvl="0" w:tplc="7416EC86">
      <w:start w:val="1"/>
      <w:numFmt w:val="bullet"/>
      <w:lvlText w:val="–"/>
      <w:lvlJc w:val="left"/>
      <w:pPr>
        <w:ind w:left="1429" w:hanging="360"/>
      </w:pPr>
      <w:rPr>
        <w:rFonts w:ascii="Arial" w:eastAsia="Times New Roman" w:hAnsi="Arial"/>
      </w:rPr>
    </w:lvl>
    <w:lvl w:ilvl="1" w:tplc="81840B50">
      <w:start w:val="1"/>
      <w:numFmt w:val="bullet"/>
      <w:lvlText w:val="o"/>
      <w:lvlJc w:val="left"/>
      <w:pPr>
        <w:ind w:left="2149" w:hanging="360"/>
      </w:pPr>
      <w:rPr>
        <w:rFonts w:ascii="Courier New" w:eastAsia="Times New Roman" w:hAnsi="Courier New"/>
      </w:rPr>
    </w:lvl>
    <w:lvl w:ilvl="2" w:tplc="76866A24">
      <w:start w:val="1"/>
      <w:numFmt w:val="bullet"/>
      <w:lvlText w:val="§"/>
      <w:lvlJc w:val="left"/>
      <w:pPr>
        <w:ind w:left="2869" w:hanging="360"/>
      </w:pPr>
      <w:rPr>
        <w:rFonts w:ascii="Wingdings" w:eastAsia="Times New Roman" w:hAnsi="Wingdings"/>
      </w:rPr>
    </w:lvl>
    <w:lvl w:ilvl="3" w:tplc="48068EDC">
      <w:start w:val="1"/>
      <w:numFmt w:val="bullet"/>
      <w:lvlText w:val="·"/>
      <w:lvlJc w:val="left"/>
      <w:pPr>
        <w:ind w:left="3589" w:hanging="360"/>
      </w:pPr>
      <w:rPr>
        <w:rFonts w:ascii="Symbol" w:eastAsia="Times New Roman" w:hAnsi="Symbol"/>
      </w:rPr>
    </w:lvl>
    <w:lvl w:ilvl="4" w:tplc="2038825E">
      <w:start w:val="1"/>
      <w:numFmt w:val="bullet"/>
      <w:lvlText w:val="o"/>
      <w:lvlJc w:val="left"/>
      <w:pPr>
        <w:ind w:left="4309" w:hanging="360"/>
      </w:pPr>
      <w:rPr>
        <w:rFonts w:ascii="Courier New" w:eastAsia="Times New Roman" w:hAnsi="Courier New"/>
      </w:rPr>
    </w:lvl>
    <w:lvl w:ilvl="5" w:tplc="CB3AF696">
      <w:start w:val="1"/>
      <w:numFmt w:val="bullet"/>
      <w:lvlText w:val="§"/>
      <w:lvlJc w:val="left"/>
      <w:pPr>
        <w:ind w:left="5029" w:hanging="360"/>
      </w:pPr>
      <w:rPr>
        <w:rFonts w:ascii="Wingdings" w:eastAsia="Times New Roman" w:hAnsi="Wingdings"/>
      </w:rPr>
    </w:lvl>
    <w:lvl w:ilvl="6" w:tplc="64384FA2">
      <w:start w:val="1"/>
      <w:numFmt w:val="bullet"/>
      <w:lvlText w:val="·"/>
      <w:lvlJc w:val="left"/>
      <w:pPr>
        <w:ind w:left="5749" w:hanging="360"/>
      </w:pPr>
      <w:rPr>
        <w:rFonts w:ascii="Symbol" w:eastAsia="Times New Roman" w:hAnsi="Symbol"/>
      </w:rPr>
    </w:lvl>
    <w:lvl w:ilvl="7" w:tplc="4E184F40">
      <w:start w:val="1"/>
      <w:numFmt w:val="bullet"/>
      <w:lvlText w:val="o"/>
      <w:lvlJc w:val="left"/>
      <w:pPr>
        <w:ind w:left="6469" w:hanging="360"/>
      </w:pPr>
      <w:rPr>
        <w:rFonts w:ascii="Courier New" w:eastAsia="Times New Roman" w:hAnsi="Courier New"/>
      </w:rPr>
    </w:lvl>
    <w:lvl w:ilvl="8" w:tplc="9E883B22">
      <w:start w:val="1"/>
      <w:numFmt w:val="bullet"/>
      <w:lvlText w:val="§"/>
      <w:lvlJc w:val="left"/>
      <w:pPr>
        <w:ind w:left="7189" w:hanging="360"/>
      </w:pPr>
      <w:rPr>
        <w:rFonts w:ascii="Wingdings" w:eastAsia="Times New Roman" w:hAnsi="Wingdings"/>
      </w:rPr>
    </w:lvl>
  </w:abstractNum>
  <w:abstractNum w:abstractNumId="3" w15:restartNumberingAfterBreak="0">
    <w:nsid w:val="10635E2F"/>
    <w:multiLevelType w:val="hybridMultilevel"/>
    <w:tmpl w:val="FFFFFFFF"/>
    <w:lvl w:ilvl="0" w:tplc="EC68E4E8">
      <w:start w:val="1"/>
      <w:numFmt w:val="upperRoman"/>
      <w:lvlText w:val="%1."/>
      <w:lvlJc w:val="right"/>
      <w:pPr>
        <w:ind w:left="709" w:hanging="360"/>
      </w:pPr>
      <w:rPr>
        <w:rFonts w:cs="Times New Roman"/>
      </w:rPr>
    </w:lvl>
    <w:lvl w:ilvl="1" w:tplc="2C422F06">
      <w:start w:val="1"/>
      <w:numFmt w:val="lowerLetter"/>
      <w:lvlText w:val="%2."/>
      <w:lvlJc w:val="left"/>
      <w:pPr>
        <w:ind w:left="1429" w:hanging="360"/>
      </w:pPr>
      <w:rPr>
        <w:rFonts w:cs="Times New Roman"/>
      </w:rPr>
    </w:lvl>
    <w:lvl w:ilvl="2" w:tplc="41DE31F6">
      <w:start w:val="1"/>
      <w:numFmt w:val="lowerRoman"/>
      <w:lvlText w:val="%3."/>
      <w:lvlJc w:val="right"/>
      <w:pPr>
        <w:ind w:left="2149" w:hanging="180"/>
      </w:pPr>
      <w:rPr>
        <w:rFonts w:cs="Times New Roman"/>
      </w:rPr>
    </w:lvl>
    <w:lvl w:ilvl="3" w:tplc="1A6AB840">
      <w:start w:val="1"/>
      <w:numFmt w:val="decimal"/>
      <w:lvlText w:val="%4."/>
      <w:lvlJc w:val="left"/>
      <w:pPr>
        <w:ind w:left="2869" w:hanging="360"/>
      </w:pPr>
      <w:rPr>
        <w:rFonts w:cs="Times New Roman"/>
      </w:rPr>
    </w:lvl>
    <w:lvl w:ilvl="4" w:tplc="18B8A786">
      <w:start w:val="1"/>
      <w:numFmt w:val="lowerLetter"/>
      <w:lvlText w:val="%5."/>
      <w:lvlJc w:val="left"/>
      <w:pPr>
        <w:ind w:left="3589" w:hanging="360"/>
      </w:pPr>
      <w:rPr>
        <w:rFonts w:cs="Times New Roman"/>
      </w:rPr>
    </w:lvl>
    <w:lvl w:ilvl="5" w:tplc="5D2009E0">
      <w:start w:val="1"/>
      <w:numFmt w:val="lowerRoman"/>
      <w:lvlText w:val="%6."/>
      <w:lvlJc w:val="right"/>
      <w:pPr>
        <w:ind w:left="4309" w:hanging="180"/>
      </w:pPr>
      <w:rPr>
        <w:rFonts w:cs="Times New Roman"/>
      </w:rPr>
    </w:lvl>
    <w:lvl w:ilvl="6" w:tplc="4DC63514">
      <w:start w:val="1"/>
      <w:numFmt w:val="decimal"/>
      <w:lvlText w:val="%7."/>
      <w:lvlJc w:val="left"/>
      <w:pPr>
        <w:ind w:left="5029" w:hanging="360"/>
      </w:pPr>
      <w:rPr>
        <w:rFonts w:cs="Times New Roman"/>
      </w:rPr>
    </w:lvl>
    <w:lvl w:ilvl="7" w:tplc="A3E28608">
      <w:start w:val="1"/>
      <w:numFmt w:val="lowerLetter"/>
      <w:lvlText w:val="%8."/>
      <w:lvlJc w:val="left"/>
      <w:pPr>
        <w:ind w:left="5749" w:hanging="360"/>
      </w:pPr>
      <w:rPr>
        <w:rFonts w:cs="Times New Roman"/>
      </w:rPr>
    </w:lvl>
    <w:lvl w:ilvl="8" w:tplc="781A218C">
      <w:start w:val="1"/>
      <w:numFmt w:val="lowerRoman"/>
      <w:lvlText w:val="%9."/>
      <w:lvlJc w:val="right"/>
      <w:pPr>
        <w:ind w:left="6469" w:hanging="180"/>
      </w:pPr>
      <w:rPr>
        <w:rFonts w:cs="Times New Roman"/>
      </w:rPr>
    </w:lvl>
  </w:abstractNum>
  <w:abstractNum w:abstractNumId="4" w15:restartNumberingAfterBreak="0">
    <w:nsid w:val="11383296"/>
    <w:multiLevelType w:val="hybridMultilevel"/>
    <w:tmpl w:val="FFFFFFFF"/>
    <w:lvl w:ilvl="0" w:tplc="E33C2758">
      <w:start w:val="1"/>
      <w:numFmt w:val="bullet"/>
      <w:lvlText w:val="·"/>
      <w:lvlJc w:val="left"/>
      <w:pPr>
        <w:ind w:left="720" w:hanging="360"/>
      </w:pPr>
      <w:rPr>
        <w:rFonts w:ascii="Symbol" w:eastAsia="Times New Roman" w:hAnsi="Symbol"/>
      </w:rPr>
    </w:lvl>
    <w:lvl w:ilvl="1" w:tplc="D67276B0">
      <w:start w:val="1"/>
      <w:numFmt w:val="bullet"/>
      <w:lvlText w:val="o"/>
      <w:lvlJc w:val="left"/>
      <w:pPr>
        <w:ind w:left="1440" w:hanging="360"/>
      </w:pPr>
      <w:rPr>
        <w:rFonts w:ascii="Courier New" w:eastAsia="Times New Roman" w:hAnsi="Courier New"/>
      </w:rPr>
    </w:lvl>
    <w:lvl w:ilvl="2" w:tplc="9FA64882">
      <w:start w:val="1"/>
      <w:numFmt w:val="bullet"/>
      <w:lvlText w:val="§"/>
      <w:lvlJc w:val="left"/>
      <w:pPr>
        <w:ind w:left="2160" w:hanging="360"/>
      </w:pPr>
      <w:rPr>
        <w:rFonts w:ascii="Wingdings" w:eastAsia="Times New Roman" w:hAnsi="Wingdings"/>
      </w:rPr>
    </w:lvl>
    <w:lvl w:ilvl="3" w:tplc="07F24322">
      <w:start w:val="1"/>
      <w:numFmt w:val="bullet"/>
      <w:lvlText w:val="·"/>
      <w:lvlJc w:val="left"/>
      <w:pPr>
        <w:ind w:left="2880" w:hanging="360"/>
      </w:pPr>
      <w:rPr>
        <w:rFonts w:ascii="Symbol" w:eastAsia="Times New Roman" w:hAnsi="Symbol"/>
      </w:rPr>
    </w:lvl>
    <w:lvl w:ilvl="4" w:tplc="EE70BE38">
      <w:start w:val="1"/>
      <w:numFmt w:val="bullet"/>
      <w:lvlText w:val="o"/>
      <w:lvlJc w:val="left"/>
      <w:pPr>
        <w:ind w:left="3600" w:hanging="360"/>
      </w:pPr>
      <w:rPr>
        <w:rFonts w:ascii="Courier New" w:eastAsia="Times New Roman" w:hAnsi="Courier New"/>
      </w:rPr>
    </w:lvl>
    <w:lvl w:ilvl="5" w:tplc="FD7AB554">
      <w:start w:val="1"/>
      <w:numFmt w:val="bullet"/>
      <w:lvlText w:val="§"/>
      <w:lvlJc w:val="left"/>
      <w:pPr>
        <w:ind w:left="4320" w:hanging="360"/>
      </w:pPr>
      <w:rPr>
        <w:rFonts w:ascii="Wingdings" w:eastAsia="Times New Roman" w:hAnsi="Wingdings"/>
      </w:rPr>
    </w:lvl>
    <w:lvl w:ilvl="6" w:tplc="10A61976">
      <w:start w:val="1"/>
      <w:numFmt w:val="bullet"/>
      <w:lvlText w:val="·"/>
      <w:lvlJc w:val="left"/>
      <w:pPr>
        <w:ind w:left="5040" w:hanging="360"/>
      </w:pPr>
      <w:rPr>
        <w:rFonts w:ascii="Symbol" w:eastAsia="Times New Roman" w:hAnsi="Symbol"/>
      </w:rPr>
    </w:lvl>
    <w:lvl w:ilvl="7" w:tplc="25C422F0">
      <w:start w:val="1"/>
      <w:numFmt w:val="bullet"/>
      <w:lvlText w:val="o"/>
      <w:lvlJc w:val="left"/>
      <w:pPr>
        <w:ind w:left="5760" w:hanging="360"/>
      </w:pPr>
      <w:rPr>
        <w:rFonts w:ascii="Courier New" w:eastAsia="Times New Roman" w:hAnsi="Courier New"/>
      </w:rPr>
    </w:lvl>
    <w:lvl w:ilvl="8" w:tplc="9D74FE8C">
      <w:start w:val="1"/>
      <w:numFmt w:val="bullet"/>
      <w:lvlText w:val="§"/>
      <w:lvlJc w:val="left"/>
      <w:pPr>
        <w:ind w:left="6480" w:hanging="360"/>
      </w:pPr>
      <w:rPr>
        <w:rFonts w:ascii="Wingdings" w:eastAsia="Times New Roman" w:hAnsi="Wingdings"/>
      </w:rPr>
    </w:lvl>
  </w:abstractNum>
  <w:abstractNum w:abstractNumId="5" w15:restartNumberingAfterBreak="0">
    <w:nsid w:val="11D839FA"/>
    <w:multiLevelType w:val="hybridMultilevel"/>
    <w:tmpl w:val="FFFFFFFF"/>
    <w:lvl w:ilvl="0" w:tplc="DE96ABDC">
      <w:start w:val="1"/>
      <w:numFmt w:val="bullet"/>
      <w:lvlText w:val="–"/>
      <w:lvlJc w:val="left"/>
      <w:pPr>
        <w:ind w:left="1429" w:hanging="360"/>
      </w:pPr>
      <w:rPr>
        <w:rFonts w:ascii="Arial" w:eastAsia="Times New Roman" w:hAnsi="Arial"/>
      </w:rPr>
    </w:lvl>
    <w:lvl w:ilvl="1" w:tplc="AAA051B4">
      <w:start w:val="1"/>
      <w:numFmt w:val="bullet"/>
      <w:lvlText w:val="o"/>
      <w:lvlJc w:val="left"/>
      <w:pPr>
        <w:ind w:left="2149" w:hanging="360"/>
      </w:pPr>
      <w:rPr>
        <w:rFonts w:ascii="Courier New" w:eastAsia="Times New Roman" w:hAnsi="Courier New"/>
      </w:rPr>
    </w:lvl>
    <w:lvl w:ilvl="2" w:tplc="EE32B15C">
      <w:start w:val="1"/>
      <w:numFmt w:val="bullet"/>
      <w:lvlText w:val="§"/>
      <w:lvlJc w:val="left"/>
      <w:pPr>
        <w:ind w:left="2869" w:hanging="360"/>
      </w:pPr>
      <w:rPr>
        <w:rFonts w:ascii="Wingdings" w:eastAsia="Times New Roman" w:hAnsi="Wingdings"/>
      </w:rPr>
    </w:lvl>
    <w:lvl w:ilvl="3" w:tplc="C86676FE">
      <w:start w:val="1"/>
      <w:numFmt w:val="bullet"/>
      <w:lvlText w:val="·"/>
      <w:lvlJc w:val="left"/>
      <w:pPr>
        <w:ind w:left="3589" w:hanging="360"/>
      </w:pPr>
      <w:rPr>
        <w:rFonts w:ascii="Symbol" w:eastAsia="Times New Roman" w:hAnsi="Symbol"/>
      </w:rPr>
    </w:lvl>
    <w:lvl w:ilvl="4" w:tplc="92787A38">
      <w:start w:val="1"/>
      <w:numFmt w:val="bullet"/>
      <w:lvlText w:val="o"/>
      <w:lvlJc w:val="left"/>
      <w:pPr>
        <w:ind w:left="4309" w:hanging="360"/>
      </w:pPr>
      <w:rPr>
        <w:rFonts w:ascii="Courier New" w:eastAsia="Times New Roman" w:hAnsi="Courier New"/>
      </w:rPr>
    </w:lvl>
    <w:lvl w:ilvl="5" w:tplc="4AD414AC">
      <w:start w:val="1"/>
      <w:numFmt w:val="bullet"/>
      <w:lvlText w:val="§"/>
      <w:lvlJc w:val="left"/>
      <w:pPr>
        <w:ind w:left="5029" w:hanging="360"/>
      </w:pPr>
      <w:rPr>
        <w:rFonts w:ascii="Wingdings" w:eastAsia="Times New Roman" w:hAnsi="Wingdings"/>
      </w:rPr>
    </w:lvl>
    <w:lvl w:ilvl="6" w:tplc="494EB74E">
      <w:start w:val="1"/>
      <w:numFmt w:val="bullet"/>
      <w:lvlText w:val="·"/>
      <w:lvlJc w:val="left"/>
      <w:pPr>
        <w:ind w:left="5749" w:hanging="360"/>
      </w:pPr>
      <w:rPr>
        <w:rFonts w:ascii="Symbol" w:eastAsia="Times New Roman" w:hAnsi="Symbol"/>
      </w:rPr>
    </w:lvl>
    <w:lvl w:ilvl="7" w:tplc="A9F6AF62">
      <w:start w:val="1"/>
      <w:numFmt w:val="bullet"/>
      <w:lvlText w:val="o"/>
      <w:lvlJc w:val="left"/>
      <w:pPr>
        <w:ind w:left="6469" w:hanging="360"/>
      </w:pPr>
      <w:rPr>
        <w:rFonts w:ascii="Courier New" w:eastAsia="Times New Roman" w:hAnsi="Courier New"/>
      </w:rPr>
    </w:lvl>
    <w:lvl w:ilvl="8" w:tplc="C2920870">
      <w:start w:val="1"/>
      <w:numFmt w:val="bullet"/>
      <w:lvlText w:val="§"/>
      <w:lvlJc w:val="left"/>
      <w:pPr>
        <w:ind w:left="7189" w:hanging="360"/>
      </w:pPr>
      <w:rPr>
        <w:rFonts w:ascii="Wingdings" w:eastAsia="Times New Roman" w:hAnsi="Wingdings"/>
      </w:rPr>
    </w:lvl>
  </w:abstractNum>
  <w:abstractNum w:abstractNumId="6" w15:restartNumberingAfterBreak="0">
    <w:nsid w:val="1CAD5A01"/>
    <w:multiLevelType w:val="hybridMultilevel"/>
    <w:tmpl w:val="FFFFFFFF"/>
    <w:lvl w:ilvl="0" w:tplc="4D309838">
      <w:start w:val="1"/>
      <w:numFmt w:val="bullet"/>
      <w:lvlText w:val="–"/>
      <w:lvlJc w:val="left"/>
      <w:pPr>
        <w:ind w:left="1429" w:hanging="360"/>
      </w:pPr>
      <w:rPr>
        <w:rFonts w:ascii="Arial" w:eastAsia="Times New Roman" w:hAnsi="Arial"/>
      </w:rPr>
    </w:lvl>
    <w:lvl w:ilvl="1" w:tplc="451A8214">
      <w:start w:val="1"/>
      <w:numFmt w:val="bullet"/>
      <w:lvlText w:val="o"/>
      <w:lvlJc w:val="left"/>
      <w:pPr>
        <w:ind w:left="2149" w:hanging="360"/>
      </w:pPr>
      <w:rPr>
        <w:rFonts w:ascii="Courier New" w:eastAsia="Times New Roman" w:hAnsi="Courier New"/>
      </w:rPr>
    </w:lvl>
    <w:lvl w:ilvl="2" w:tplc="B1127D9A">
      <w:start w:val="1"/>
      <w:numFmt w:val="bullet"/>
      <w:lvlText w:val="§"/>
      <w:lvlJc w:val="left"/>
      <w:pPr>
        <w:ind w:left="2869" w:hanging="360"/>
      </w:pPr>
      <w:rPr>
        <w:rFonts w:ascii="Wingdings" w:eastAsia="Times New Roman" w:hAnsi="Wingdings"/>
      </w:rPr>
    </w:lvl>
    <w:lvl w:ilvl="3" w:tplc="FFA292CC">
      <w:start w:val="1"/>
      <w:numFmt w:val="bullet"/>
      <w:lvlText w:val="·"/>
      <w:lvlJc w:val="left"/>
      <w:pPr>
        <w:ind w:left="3589" w:hanging="360"/>
      </w:pPr>
      <w:rPr>
        <w:rFonts w:ascii="Symbol" w:eastAsia="Times New Roman" w:hAnsi="Symbol"/>
      </w:rPr>
    </w:lvl>
    <w:lvl w:ilvl="4" w:tplc="4328AD7A">
      <w:start w:val="1"/>
      <w:numFmt w:val="bullet"/>
      <w:lvlText w:val="o"/>
      <w:lvlJc w:val="left"/>
      <w:pPr>
        <w:ind w:left="4309" w:hanging="360"/>
      </w:pPr>
      <w:rPr>
        <w:rFonts w:ascii="Courier New" w:eastAsia="Times New Roman" w:hAnsi="Courier New"/>
      </w:rPr>
    </w:lvl>
    <w:lvl w:ilvl="5" w:tplc="AEA8FA12">
      <w:start w:val="1"/>
      <w:numFmt w:val="bullet"/>
      <w:lvlText w:val="§"/>
      <w:lvlJc w:val="left"/>
      <w:pPr>
        <w:ind w:left="5029" w:hanging="360"/>
      </w:pPr>
      <w:rPr>
        <w:rFonts w:ascii="Wingdings" w:eastAsia="Times New Roman" w:hAnsi="Wingdings"/>
      </w:rPr>
    </w:lvl>
    <w:lvl w:ilvl="6" w:tplc="3E78FA9E">
      <w:start w:val="1"/>
      <w:numFmt w:val="bullet"/>
      <w:lvlText w:val="·"/>
      <w:lvlJc w:val="left"/>
      <w:pPr>
        <w:ind w:left="5749" w:hanging="360"/>
      </w:pPr>
      <w:rPr>
        <w:rFonts w:ascii="Symbol" w:eastAsia="Times New Roman" w:hAnsi="Symbol"/>
      </w:rPr>
    </w:lvl>
    <w:lvl w:ilvl="7" w:tplc="0EB230CE">
      <w:start w:val="1"/>
      <w:numFmt w:val="bullet"/>
      <w:lvlText w:val="o"/>
      <w:lvlJc w:val="left"/>
      <w:pPr>
        <w:ind w:left="6469" w:hanging="360"/>
      </w:pPr>
      <w:rPr>
        <w:rFonts w:ascii="Courier New" w:eastAsia="Times New Roman" w:hAnsi="Courier New"/>
      </w:rPr>
    </w:lvl>
    <w:lvl w:ilvl="8" w:tplc="9B20A138">
      <w:start w:val="1"/>
      <w:numFmt w:val="bullet"/>
      <w:lvlText w:val="§"/>
      <w:lvlJc w:val="left"/>
      <w:pPr>
        <w:ind w:left="7189" w:hanging="360"/>
      </w:pPr>
      <w:rPr>
        <w:rFonts w:ascii="Wingdings" w:eastAsia="Times New Roman" w:hAnsi="Wingdings"/>
      </w:rPr>
    </w:lvl>
  </w:abstractNum>
  <w:abstractNum w:abstractNumId="7" w15:restartNumberingAfterBreak="0">
    <w:nsid w:val="1E0D0049"/>
    <w:multiLevelType w:val="hybridMultilevel"/>
    <w:tmpl w:val="FFFFFFFF"/>
    <w:lvl w:ilvl="0" w:tplc="26BC7EF4">
      <w:start w:val="1"/>
      <w:numFmt w:val="bullet"/>
      <w:lvlText w:val="–"/>
      <w:lvlJc w:val="left"/>
      <w:pPr>
        <w:ind w:left="1429" w:hanging="360"/>
      </w:pPr>
      <w:rPr>
        <w:rFonts w:ascii="Arial" w:eastAsia="Times New Roman" w:hAnsi="Arial"/>
      </w:rPr>
    </w:lvl>
    <w:lvl w:ilvl="1" w:tplc="DA266076">
      <w:start w:val="1"/>
      <w:numFmt w:val="bullet"/>
      <w:lvlText w:val="o"/>
      <w:lvlJc w:val="left"/>
      <w:pPr>
        <w:ind w:left="2149" w:hanging="360"/>
      </w:pPr>
      <w:rPr>
        <w:rFonts w:ascii="Courier New" w:eastAsia="Times New Roman" w:hAnsi="Courier New"/>
      </w:rPr>
    </w:lvl>
    <w:lvl w:ilvl="2" w:tplc="1CD6A774">
      <w:start w:val="1"/>
      <w:numFmt w:val="bullet"/>
      <w:lvlText w:val="§"/>
      <w:lvlJc w:val="left"/>
      <w:pPr>
        <w:ind w:left="2869" w:hanging="360"/>
      </w:pPr>
      <w:rPr>
        <w:rFonts w:ascii="Wingdings" w:eastAsia="Times New Roman" w:hAnsi="Wingdings"/>
      </w:rPr>
    </w:lvl>
    <w:lvl w:ilvl="3" w:tplc="9DF43156">
      <w:start w:val="1"/>
      <w:numFmt w:val="bullet"/>
      <w:lvlText w:val="·"/>
      <w:lvlJc w:val="left"/>
      <w:pPr>
        <w:ind w:left="3589" w:hanging="360"/>
      </w:pPr>
      <w:rPr>
        <w:rFonts w:ascii="Symbol" w:eastAsia="Times New Roman" w:hAnsi="Symbol"/>
      </w:rPr>
    </w:lvl>
    <w:lvl w:ilvl="4" w:tplc="171E4A16">
      <w:start w:val="1"/>
      <w:numFmt w:val="bullet"/>
      <w:lvlText w:val="o"/>
      <w:lvlJc w:val="left"/>
      <w:pPr>
        <w:ind w:left="4309" w:hanging="360"/>
      </w:pPr>
      <w:rPr>
        <w:rFonts w:ascii="Courier New" w:eastAsia="Times New Roman" w:hAnsi="Courier New"/>
      </w:rPr>
    </w:lvl>
    <w:lvl w:ilvl="5" w:tplc="841CBB94">
      <w:start w:val="1"/>
      <w:numFmt w:val="bullet"/>
      <w:lvlText w:val="§"/>
      <w:lvlJc w:val="left"/>
      <w:pPr>
        <w:ind w:left="5029" w:hanging="360"/>
      </w:pPr>
      <w:rPr>
        <w:rFonts w:ascii="Wingdings" w:eastAsia="Times New Roman" w:hAnsi="Wingdings"/>
      </w:rPr>
    </w:lvl>
    <w:lvl w:ilvl="6" w:tplc="CCD81660">
      <w:start w:val="1"/>
      <w:numFmt w:val="bullet"/>
      <w:lvlText w:val="·"/>
      <w:lvlJc w:val="left"/>
      <w:pPr>
        <w:ind w:left="5749" w:hanging="360"/>
      </w:pPr>
      <w:rPr>
        <w:rFonts w:ascii="Symbol" w:eastAsia="Times New Roman" w:hAnsi="Symbol"/>
      </w:rPr>
    </w:lvl>
    <w:lvl w:ilvl="7" w:tplc="B26C6982">
      <w:start w:val="1"/>
      <w:numFmt w:val="bullet"/>
      <w:lvlText w:val="o"/>
      <w:lvlJc w:val="left"/>
      <w:pPr>
        <w:ind w:left="6469" w:hanging="360"/>
      </w:pPr>
      <w:rPr>
        <w:rFonts w:ascii="Courier New" w:eastAsia="Times New Roman" w:hAnsi="Courier New"/>
      </w:rPr>
    </w:lvl>
    <w:lvl w:ilvl="8" w:tplc="1C5A2992">
      <w:start w:val="1"/>
      <w:numFmt w:val="bullet"/>
      <w:lvlText w:val="§"/>
      <w:lvlJc w:val="left"/>
      <w:pPr>
        <w:ind w:left="7189" w:hanging="360"/>
      </w:pPr>
      <w:rPr>
        <w:rFonts w:ascii="Wingdings" w:eastAsia="Times New Roman" w:hAnsi="Wingdings"/>
      </w:rPr>
    </w:lvl>
  </w:abstractNum>
  <w:abstractNum w:abstractNumId="8" w15:restartNumberingAfterBreak="0">
    <w:nsid w:val="2CBE39AC"/>
    <w:multiLevelType w:val="hybridMultilevel"/>
    <w:tmpl w:val="FFFFFFFF"/>
    <w:lvl w:ilvl="0" w:tplc="6E56540A">
      <w:start w:val="1"/>
      <w:numFmt w:val="upperLetter"/>
      <w:lvlText w:val="%1."/>
      <w:lvlJc w:val="left"/>
      <w:pPr>
        <w:ind w:left="1429" w:hanging="360"/>
      </w:pPr>
      <w:rPr>
        <w:rFonts w:cs="Times New Roman"/>
      </w:rPr>
    </w:lvl>
    <w:lvl w:ilvl="1" w:tplc="8E524862">
      <w:start w:val="1"/>
      <w:numFmt w:val="lowerLetter"/>
      <w:lvlText w:val="%2."/>
      <w:lvlJc w:val="left"/>
      <w:pPr>
        <w:ind w:left="2149" w:hanging="360"/>
      </w:pPr>
      <w:rPr>
        <w:rFonts w:cs="Times New Roman"/>
      </w:rPr>
    </w:lvl>
    <w:lvl w:ilvl="2" w:tplc="50E24080">
      <w:start w:val="1"/>
      <w:numFmt w:val="lowerRoman"/>
      <w:lvlText w:val="%3."/>
      <w:lvlJc w:val="right"/>
      <w:pPr>
        <w:ind w:left="2869" w:hanging="180"/>
      </w:pPr>
      <w:rPr>
        <w:rFonts w:cs="Times New Roman"/>
      </w:rPr>
    </w:lvl>
    <w:lvl w:ilvl="3" w:tplc="D5E41452">
      <w:start w:val="1"/>
      <w:numFmt w:val="decimal"/>
      <w:lvlText w:val="%4."/>
      <w:lvlJc w:val="left"/>
      <w:pPr>
        <w:ind w:left="3589" w:hanging="360"/>
      </w:pPr>
      <w:rPr>
        <w:rFonts w:cs="Times New Roman"/>
      </w:rPr>
    </w:lvl>
    <w:lvl w:ilvl="4" w:tplc="F9F61C22">
      <w:start w:val="1"/>
      <w:numFmt w:val="lowerLetter"/>
      <w:lvlText w:val="%5."/>
      <w:lvlJc w:val="left"/>
      <w:pPr>
        <w:ind w:left="4309" w:hanging="360"/>
      </w:pPr>
      <w:rPr>
        <w:rFonts w:cs="Times New Roman"/>
      </w:rPr>
    </w:lvl>
    <w:lvl w:ilvl="5" w:tplc="AE6CEA7E">
      <w:start w:val="1"/>
      <w:numFmt w:val="lowerRoman"/>
      <w:lvlText w:val="%6."/>
      <w:lvlJc w:val="right"/>
      <w:pPr>
        <w:ind w:left="5029" w:hanging="180"/>
      </w:pPr>
      <w:rPr>
        <w:rFonts w:cs="Times New Roman"/>
      </w:rPr>
    </w:lvl>
    <w:lvl w:ilvl="6" w:tplc="67745FEC">
      <w:start w:val="1"/>
      <w:numFmt w:val="decimal"/>
      <w:lvlText w:val="%7."/>
      <w:lvlJc w:val="left"/>
      <w:pPr>
        <w:ind w:left="5749" w:hanging="360"/>
      </w:pPr>
      <w:rPr>
        <w:rFonts w:cs="Times New Roman"/>
      </w:rPr>
    </w:lvl>
    <w:lvl w:ilvl="7" w:tplc="484CFC9A">
      <w:start w:val="1"/>
      <w:numFmt w:val="lowerLetter"/>
      <w:lvlText w:val="%8."/>
      <w:lvlJc w:val="left"/>
      <w:pPr>
        <w:ind w:left="6469" w:hanging="360"/>
      </w:pPr>
      <w:rPr>
        <w:rFonts w:cs="Times New Roman"/>
      </w:rPr>
    </w:lvl>
    <w:lvl w:ilvl="8" w:tplc="406CFEDE">
      <w:start w:val="1"/>
      <w:numFmt w:val="lowerRoman"/>
      <w:lvlText w:val="%9."/>
      <w:lvlJc w:val="right"/>
      <w:pPr>
        <w:ind w:left="7189" w:hanging="180"/>
      </w:pPr>
      <w:rPr>
        <w:rFonts w:cs="Times New Roman"/>
      </w:rPr>
    </w:lvl>
  </w:abstractNum>
  <w:abstractNum w:abstractNumId="9" w15:restartNumberingAfterBreak="0">
    <w:nsid w:val="357E541F"/>
    <w:multiLevelType w:val="hybridMultilevel"/>
    <w:tmpl w:val="FFFFFFFF"/>
    <w:lvl w:ilvl="0" w:tplc="00729354">
      <w:start w:val="1"/>
      <w:numFmt w:val="bullet"/>
      <w:lvlText w:val="–"/>
      <w:lvlJc w:val="left"/>
      <w:pPr>
        <w:ind w:left="1429" w:hanging="360"/>
      </w:pPr>
      <w:rPr>
        <w:rFonts w:ascii="Arial" w:eastAsia="Times New Roman" w:hAnsi="Arial"/>
      </w:rPr>
    </w:lvl>
    <w:lvl w:ilvl="1" w:tplc="82CC60C6">
      <w:start w:val="1"/>
      <w:numFmt w:val="bullet"/>
      <w:lvlText w:val="o"/>
      <w:lvlJc w:val="left"/>
      <w:pPr>
        <w:ind w:left="2149" w:hanging="360"/>
      </w:pPr>
      <w:rPr>
        <w:rFonts w:ascii="Courier New" w:eastAsia="Times New Roman" w:hAnsi="Courier New"/>
      </w:rPr>
    </w:lvl>
    <w:lvl w:ilvl="2" w:tplc="0B3C810C">
      <w:start w:val="1"/>
      <w:numFmt w:val="bullet"/>
      <w:lvlText w:val="§"/>
      <w:lvlJc w:val="left"/>
      <w:pPr>
        <w:ind w:left="2869" w:hanging="360"/>
      </w:pPr>
      <w:rPr>
        <w:rFonts w:ascii="Wingdings" w:eastAsia="Times New Roman" w:hAnsi="Wingdings"/>
      </w:rPr>
    </w:lvl>
    <w:lvl w:ilvl="3" w:tplc="4B263EA0">
      <w:start w:val="1"/>
      <w:numFmt w:val="bullet"/>
      <w:lvlText w:val="·"/>
      <w:lvlJc w:val="left"/>
      <w:pPr>
        <w:ind w:left="3589" w:hanging="360"/>
      </w:pPr>
      <w:rPr>
        <w:rFonts w:ascii="Symbol" w:eastAsia="Times New Roman" w:hAnsi="Symbol"/>
      </w:rPr>
    </w:lvl>
    <w:lvl w:ilvl="4" w:tplc="F6441564">
      <w:start w:val="1"/>
      <w:numFmt w:val="bullet"/>
      <w:lvlText w:val="o"/>
      <w:lvlJc w:val="left"/>
      <w:pPr>
        <w:ind w:left="4309" w:hanging="360"/>
      </w:pPr>
      <w:rPr>
        <w:rFonts w:ascii="Courier New" w:eastAsia="Times New Roman" w:hAnsi="Courier New"/>
      </w:rPr>
    </w:lvl>
    <w:lvl w:ilvl="5" w:tplc="F54A979C">
      <w:start w:val="1"/>
      <w:numFmt w:val="bullet"/>
      <w:lvlText w:val="§"/>
      <w:lvlJc w:val="left"/>
      <w:pPr>
        <w:ind w:left="5029" w:hanging="360"/>
      </w:pPr>
      <w:rPr>
        <w:rFonts w:ascii="Wingdings" w:eastAsia="Times New Roman" w:hAnsi="Wingdings"/>
      </w:rPr>
    </w:lvl>
    <w:lvl w:ilvl="6" w:tplc="AAC277FA">
      <w:start w:val="1"/>
      <w:numFmt w:val="bullet"/>
      <w:lvlText w:val="·"/>
      <w:lvlJc w:val="left"/>
      <w:pPr>
        <w:ind w:left="5749" w:hanging="360"/>
      </w:pPr>
      <w:rPr>
        <w:rFonts w:ascii="Symbol" w:eastAsia="Times New Roman" w:hAnsi="Symbol"/>
      </w:rPr>
    </w:lvl>
    <w:lvl w:ilvl="7" w:tplc="20D87562">
      <w:start w:val="1"/>
      <w:numFmt w:val="bullet"/>
      <w:lvlText w:val="o"/>
      <w:lvlJc w:val="left"/>
      <w:pPr>
        <w:ind w:left="6469" w:hanging="360"/>
      </w:pPr>
      <w:rPr>
        <w:rFonts w:ascii="Courier New" w:eastAsia="Times New Roman" w:hAnsi="Courier New"/>
      </w:rPr>
    </w:lvl>
    <w:lvl w:ilvl="8" w:tplc="CAA808D0">
      <w:start w:val="1"/>
      <w:numFmt w:val="bullet"/>
      <w:lvlText w:val="§"/>
      <w:lvlJc w:val="left"/>
      <w:pPr>
        <w:ind w:left="7189" w:hanging="360"/>
      </w:pPr>
      <w:rPr>
        <w:rFonts w:ascii="Wingdings" w:eastAsia="Times New Roman" w:hAnsi="Wingdings"/>
      </w:rPr>
    </w:lvl>
  </w:abstractNum>
  <w:abstractNum w:abstractNumId="10" w15:restartNumberingAfterBreak="0">
    <w:nsid w:val="35EE2E2D"/>
    <w:multiLevelType w:val="hybridMultilevel"/>
    <w:tmpl w:val="FFFFFFFF"/>
    <w:lvl w:ilvl="0" w:tplc="845C1F62">
      <w:start w:val="1"/>
      <w:numFmt w:val="bullet"/>
      <w:lvlText w:val="–"/>
      <w:lvlJc w:val="left"/>
      <w:pPr>
        <w:ind w:left="709" w:hanging="360"/>
      </w:pPr>
      <w:rPr>
        <w:rFonts w:ascii="Arial" w:eastAsia="Times New Roman" w:hAnsi="Arial"/>
      </w:rPr>
    </w:lvl>
    <w:lvl w:ilvl="1" w:tplc="40A45D0A">
      <w:start w:val="1"/>
      <w:numFmt w:val="bullet"/>
      <w:lvlText w:val="o"/>
      <w:lvlJc w:val="left"/>
      <w:pPr>
        <w:ind w:left="1429" w:hanging="360"/>
      </w:pPr>
      <w:rPr>
        <w:rFonts w:ascii="Courier New" w:eastAsia="Times New Roman" w:hAnsi="Courier New"/>
      </w:rPr>
    </w:lvl>
    <w:lvl w:ilvl="2" w:tplc="B1967840">
      <w:start w:val="1"/>
      <w:numFmt w:val="bullet"/>
      <w:lvlText w:val="§"/>
      <w:lvlJc w:val="left"/>
      <w:pPr>
        <w:ind w:left="2149" w:hanging="360"/>
      </w:pPr>
      <w:rPr>
        <w:rFonts w:ascii="Wingdings" w:eastAsia="Times New Roman" w:hAnsi="Wingdings"/>
      </w:rPr>
    </w:lvl>
    <w:lvl w:ilvl="3" w:tplc="89CCD384">
      <w:start w:val="1"/>
      <w:numFmt w:val="bullet"/>
      <w:lvlText w:val="·"/>
      <w:lvlJc w:val="left"/>
      <w:pPr>
        <w:ind w:left="2869" w:hanging="360"/>
      </w:pPr>
      <w:rPr>
        <w:rFonts w:ascii="Symbol" w:eastAsia="Times New Roman" w:hAnsi="Symbol"/>
      </w:rPr>
    </w:lvl>
    <w:lvl w:ilvl="4" w:tplc="FC5CF838">
      <w:start w:val="1"/>
      <w:numFmt w:val="bullet"/>
      <w:lvlText w:val="o"/>
      <w:lvlJc w:val="left"/>
      <w:pPr>
        <w:ind w:left="3589" w:hanging="360"/>
      </w:pPr>
      <w:rPr>
        <w:rFonts w:ascii="Courier New" w:eastAsia="Times New Roman" w:hAnsi="Courier New"/>
      </w:rPr>
    </w:lvl>
    <w:lvl w:ilvl="5" w:tplc="3C26D9B0">
      <w:start w:val="1"/>
      <w:numFmt w:val="bullet"/>
      <w:lvlText w:val="§"/>
      <w:lvlJc w:val="left"/>
      <w:pPr>
        <w:ind w:left="4309" w:hanging="360"/>
      </w:pPr>
      <w:rPr>
        <w:rFonts w:ascii="Wingdings" w:eastAsia="Times New Roman" w:hAnsi="Wingdings"/>
      </w:rPr>
    </w:lvl>
    <w:lvl w:ilvl="6" w:tplc="E74AB6E6">
      <w:start w:val="1"/>
      <w:numFmt w:val="bullet"/>
      <w:lvlText w:val="·"/>
      <w:lvlJc w:val="left"/>
      <w:pPr>
        <w:ind w:left="5029" w:hanging="360"/>
      </w:pPr>
      <w:rPr>
        <w:rFonts w:ascii="Symbol" w:eastAsia="Times New Roman" w:hAnsi="Symbol"/>
      </w:rPr>
    </w:lvl>
    <w:lvl w:ilvl="7" w:tplc="10F4D110">
      <w:start w:val="1"/>
      <w:numFmt w:val="bullet"/>
      <w:lvlText w:val="o"/>
      <w:lvlJc w:val="left"/>
      <w:pPr>
        <w:ind w:left="5749" w:hanging="360"/>
      </w:pPr>
      <w:rPr>
        <w:rFonts w:ascii="Courier New" w:eastAsia="Times New Roman" w:hAnsi="Courier New"/>
      </w:rPr>
    </w:lvl>
    <w:lvl w:ilvl="8" w:tplc="0D0CF1F4">
      <w:start w:val="1"/>
      <w:numFmt w:val="bullet"/>
      <w:lvlText w:val="§"/>
      <w:lvlJc w:val="left"/>
      <w:pPr>
        <w:ind w:left="6469" w:hanging="360"/>
      </w:pPr>
      <w:rPr>
        <w:rFonts w:ascii="Wingdings" w:eastAsia="Times New Roman" w:hAnsi="Wingdings"/>
      </w:rPr>
    </w:lvl>
  </w:abstractNum>
  <w:abstractNum w:abstractNumId="11" w15:restartNumberingAfterBreak="0">
    <w:nsid w:val="375611F6"/>
    <w:multiLevelType w:val="hybridMultilevel"/>
    <w:tmpl w:val="FFFFFFFF"/>
    <w:lvl w:ilvl="0" w:tplc="5ADAD3E4">
      <w:start w:val="1"/>
      <w:numFmt w:val="lowerLetter"/>
      <w:lvlText w:val="%1."/>
      <w:lvlJc w:val="left"/>
      <w:pPr>
        <w:ind w:left="1429" w:hanging="360"/>
      </w:pPr>
      <w:rPr>
        <w:rFonts w:cs="Times New Roman"/>
      </w:rPr>
    </w:lvl>
    <w:lvl w:ilvl="1" w:tplc="8DBE3A78">
      <w:start w:val="1"/>
      <w:numFmt w:val="lowerLetter"/>
      <w:lvlText w:val="%2."/>
      <w:lvlJc w:val="left"/>
      <w:pPr>
        <w:ind w:left="2149" w:hanging="360"/>
      </w:pPr>
      <w:rPr>
        <w:rFonts w:cs="Times New Roman"/>
      </w:rPr>
    </w:lvl>
    <w:lvl w:ilvl="2" w:tplc="6CF2D818">
      <w:start w:val="1"/>
      <w:numFmt w:val="lowerRoman"/>
      <w:lvlText w:val="%3."/>
      <w:lvlJc w:val="right"/>
      <w:pPr>
        <w:ind w:left="2869" w:hanging="180"/>
      </w:pPr>
      <w:rPr>
        <w:rFonts w:cs="Times New Roman"/>
      </w:rPr>
    </w:lvl>
    <w:lvl w:ilvl="3" w:tplc="90EC1608">
      <w:start w:val="1"/>
      <w:numFmt w:val="decimal"/>
      <w:lvlText w:val="%4."/>
      <w:lvlJc w:val="left"/>
      <w:pPr>
        <w:ind w:left="3589" w:hanging="360"/>
      </w:pPr>
      <w:rPr>
        <w:rFonts w:cs="Times New Roman"/>
      </w:rPr>
    </w:lvl>
    <w:lvl w:ilvl="4" w:tplc="90B624CE">
      <w:start w:val="1"/>
      <w:numFmt w:val="lowerLetter"/>
      <w:lvlText w:val="%5."/>
      <w:lvlJc w:val="left"/>
      <w:pPr>
        <w:ind w:left="4309" w:hanging="360"/>
      </w:pPr>
      <w:rPr>
        <w:rFonts w:cs="Times New Roman"/>
      </w:rPr>
    </w:lvl>
    <w:lvl w:ilvl="5" w:tplc="6C9AC1DE">
      <w:start w:val="1"/>
      <w:numFmt w:val="lowerRoman"/>
      <w:lvlText w:val="%6."/>
      <w:lvlJc w:val="right"/>
      <w:pPr>
        <w:ind w:left="5029" w:hanging="180"/>
      </w:pPr>
      <w:rPr>
        <w:rFonts w:cs="Times New Roman"/>
      </w:rPr>
    </w:lvl>
    <w:lvl w:ilvl="6" w:tplc="D4DCBB7E">
      <w:start w:val="1"/>
      <w:numFmt w:val="decimal"/>
      <w:lvlText w:val="%7."/>
      <w:lvlJc w:val="left"/>
      <w:pPr>
        <w:ind w:left="5749" w:hanging="360"/>
      </w:pPr>
      <w:rPr>
        <w:rFonts w:cs="Times New Roman"/>
      </w:rPr>
    </w:lvl>
    <w:lvl w:ilvl="7" w:tplc="4CB0661C">
      <w:start w:val="1"/>
      <w:numFmt w:val="lowerLetter"/>
      <w:lvlText w:val="%8."/>
      <w:lvlJc w:val="left"/>
      <w:pPr>
        <w:ind w:left="6469" w:hanging="360"/>
      </w:pPr>
      <w:rPr>
        <w:rFonts w:cs="Times New Roman"/>
      </w:rPr>
    </w:lvl>
    <w:lvl w:ilvl="8" w:tplc="B55AE1E2">
      <w:start w:val="1"/>
      <w:numFmt w:val="lowerRoman"/>
      <w:lvlText w:val="%9."/>
      <w:lvlJc w:val="right"/>
      <w:pPr>
        <w:ind w:left="7189" w:hanging="180"/>
      </w:pPr>
      <w:rPr>
        <w:rFonts w:cs="Times New Roman"/>
      </w:rPr>
    </w:lvl>
  </w:abstractNum>
  <w:abstractNum w:abstractNumId="12" w15:restartNumberingAfterBreak="0">
    <w:nsid w:val="4C395E60"/>
    <w:multiLevelType w:val="hybridMultilevel"/>
    <w:tmpl w:val="FFFFFFFF"/>
    <w:lvl w:ilvl="0" w:tplc="91C8401A">
      <w:start w:val="1"/>
      <w:numFmt w:val="bullet"/>
      <w:lvlText w:val="–"/>
      <w:lvlJc w:val="left"/>
      <w:pPr>
        <w:ind w:left="709" w:hanging="360"/>
      </w:pPr>
      <w:rPr>
        <w:rFonts w:ascii="Arial" w:eastAsia="Times New Roman" w:hAnsi="Arial"/>
      </w:rPr>
    </w:lvl>
    <w:lvl w:ilvl="1" w:tplc="9F947EFA">
      <w:start w:val="1"/>
      <w:numFmt w:val="bullet"/>
      <w:lvlText w:val="o"/>
      <w:lvlJc w:val="left"/>
      <w:pPr>
        <w:ind w:left="1429" w:hanging="360"/>
      </w:pPr>
      <w:rPr>
        <w:rFonts w:ascii="Courier New" w:eastAsia="Times New Roman" w:hAnsi="Courier New"/>
      </w:rPr>
    </w:lvl>
    <w:lvl w:ilvl="2" w:tplc="C296A128">
      <w:start w:val="1"/>
      <w:numFmt w:val="bullet"/>
      <w:lvlText w:val="§"/>
      <w:lvlJc w:val="left"/>
      <w:pPr>
        <w:ind w:left="2149" w:hanging="360"/>
      </w:pPr>
      <w:rPr>
        <w:rFonts w:ascii="Wingdings" w:eastAsia="Times New Roman" w:hAnsi="Wingdings"/>
      </w:rPr>
    </w:lvl>
    <w:lvl w:ilvl="3" w:tplc="05C0E13A">
      <w:start w:val="1"/>
      <w:numFmt w:val="bullet"/>
      <w:lvlText w:val="·"/>
      <w:lvlJc w:val="left"/>
      <w:pPr>
        <w:ind w:left="2869" w:hanging="360"/>
      </w:pPr>
      <w:rPr>
        <w:rFonts w:ascii="Symbol" w:eastAsia="Times New Roman" w:hAnsi="Symbol"/>
      </w:rPr>
    </w:lvl>
    <w:lvl w:ilvl="4" w:tplc="0324B85E">
      <w:start w:val="1"/>
      <w:numFmt w:val="bullet"/>
      <w:lvlText w:val="o"/>
      <w:lvlJc w:val="left"/>
      <w:pPr>
        <w:ind w:left="3589" w:hanging="360"/>
      </w:pPr>
      <w:rPr>
        <w:rFonts w:ascii="Courier New" w:eastAsia="Times New Roman" w:hAnsi="Courier New"/>
      </w:rPr>
    </w:lvl>
    <w:lvl w:ilvl="5" w:tplc="702CD794">
      <w:start w:val="1"/>
      <w:numFmt w:val="bullet"/>
      <w:lvlText w:val="§"/>
      <w:lvlJc w:val="left"/>
      <w:pPr>
        <w:ind w:left="4309" w:hanging="360"/>
      </w:pPr>
      <w:rPr>
        <w:rFonts w:ascii="Wingdings" w:eastAsia="Times New Roman" w:hAnsi="Wingdings"/>
      </w:rPr>
    </w:lvl>
    <w:lvl w:ilvl="6" w:tplc="E25C6430">
      <w:start w:val="1"/>
      <w:numFmt w:val="bullet"/>
      <w:lvlText w:val="·"/>
      <w:lvlJc w:val="left"/>
      <w:pPr>
        <w:ind w:left="5029" w:hanging="360"/>
      </w:pPr>
      <w:rPr>
        <w:rFonts w:ascii="Symbol" w:eastAsia="Times New Roman" w:hAnsi="Symbol"/>
      </w:rPr>
    </w:lvl>
    <w:lvl w:ilvl="7" w:tplc="25A6A53C">
      <w:start w:val="1"/>
      <w:numFmt w:val="bullet"/>
      <w:lvlText w:val="o"/>
      <w:lvlJc w:val="left"/>
      <w:pPr>
        <w:ind w:left="5749" w:hanging="360"/>
      </w:pPr>
      <w:rPr>
        <w:rFonts w:ascii="Courier New" w:eastAsia="Times New Roman" w:hAnsi="Courier New"/>
      </w:rPr>
    </w:lvl>
    <w:lvl w:ilvl="8" w:tplc="95EE4262">
      <w:start w:val="1"/>
      <w:numFmt w:val="bullet"/>
      <w:lvlText w:val="§"/>
      <w:lvlJc w:val="left"/>
      <w:pPr>
        <w:ind w:left="6469" w:hanging="360"/>
      </w:pPr>
      <w:rPr>
        <w:rFonts w:ascii="Wingdings" w:eastAsia="Times New Roman" w:hAnsi="Wingdings"/>
      </w:rPr>
    </w:lvl>
  </w:abstractNum>
  <w:abstractNum w:abstractNumId="13" w15:restartNumberingAfterBreak="0">
    <w:nsid w:val="53861486"/>
    <w:multiLevelType w:val="hybridMultilevel"/>
    <w:tmpl w:val="FFFFFFFF"/>
    <w:lvl w:ilvl="0" w:tplc="2ADEE8FA">
      <w:start w:val="1"/>
      <w:numFmt w:val="decimal"/>
      <w:pStyle w:val="Titlu1"/>
      <w:suff w:val="nothing"/>
      <w:lvlText w:val=""/>
      <w:lvlJc w:val="left"/>
      <w:pPr>
        <w:tabs>
          <w:tab w:val="num" w:pos="432"/>
        </w:tabs>
        <w:ind w:left="432" w:hanging="432"/>
      </w:pPr>
      <w:rPr>
        <w:rFonts w:cs="Times New Roman"/>
      </w:rPr>
    </w:lvl>
    <w:lvl w:ilvl="1" w:tplc="5CE42644">
      <w:start w:val="1"/>
      <w:numFmt w:val="decimal"/>
      <w:suff w:val="nothing"/>
      <w:lvlText w:val=""/>
      <w:lvlJc w:val="left"/>
      <w:pPr>
        <w:tabs>
          <w:tab w:val="num" w:pos="576"/>
        </w:tabs>
        <w:ind w:left="576" w:hanging="576"/>
      </w:pPr>
      <w:rPr>
        <w:rFonts w:cs="Times New Roman"/>
      </w:rPr>
    </w:lvl>
    <w:lvl w:ilvl="2" w:tplc="55FC0972">
      <w:start w:val="1"/>
      <w:numFmt w:val="decimal"/>
      <w:pStyle w:val="Titlu3"/>
      <w:suff w:val="nothing"/>
      <w:lvlText w:val=""/>
      <w:lvlJc w:val="left"/>
      <w:pPr>
        <w:tabs>
          <w:tab w:val="num" w:pos="720"/>
        </w:tabs>
        <w:ind w:left="720" w:hanging="720"/>
      </w:pPr>
      <w:rPr>
        <w:rFonts w:cs="Times New Roman"/>
      </w:rPr>
    </w:lvl>
    <w:lvl w:ilvl="3" w:tplc="ADE4AC3C">
      <w:start w:val="1"/>
      <w:numFmt w:val="decimal"/>
      <w:suff w:val="nothing"/>
      <w:lvlText w:val=""/>
      <w:lvlJc w:val="left"/>
      <w:pPr>
        <w:tabs>
          <w:tab w:val="num" w:pos="864"/>
        </w:tabs>
        <w:ind w:left="864" w:hanging="864"/>
      </w:pPr>
      <w:rPr>
        <w:rFonts w:cs="Times New Roman"/>
      </w:rPr>
    </w:lvl>
    <w:lvl w:ilvl="4" w:tplc="09F8CF52">
      <w:start w:val="1"/>
      <w:numFmt w:val="decimal"/>
      <w:suff w:val="nothing"/>
      <w:lvlText w:val=""/>
      <w:lvlJc w:val="left"/>
      <w:pPr>
        <w:tabs>
          <w:tab w:val="num" w:pos="1008"/>
        </w:tabs>
        <w:ind w:left="1008" w:hanging="1008"/>
      </w:pPr>
      <w:rPr>
        <w:rFonts w:cs="Times New Roman"/>
      </w:rPr>
    </w:lvl>
    <w:lvl w:ilvl="5" w:tplc="15DE4772">
      <w:start w:val="1"/>
      <w:numFmt w:val="decimal"/>
      <w:pStyle w:val="Titlu6"/>
      <w:suff w:val="nothing"/>
      <w:lvlText w:val=""/>
      <w:lvlJc w:val="left"/>
      <w:pPr>
        <w:tabs>
          <w:tab w:val="num" w:pos="1152"/>
        </w:tabs>
        <w:ind w:left="1152" w:hanging="1152"/>
      </w:pPr>
      <w:rPr>
        <w:rFonts w:cs="Times New Roman"/>
      </w:rPr>
    </w:lvl>
    <w:lvl w:ilvl="6" w:tplc="32EABC74">
      <w:start w:val="1"/>
      <w:numFmt w:val="decimal"/>
      <w:pStyle w:val="Titlu7"/>
      <w:suff w:val="nothing"/>
      <w:lvlText w:val=""/>
      <w:lvlJc w:val="left"/>
      <w:pPr>
        <w:tabs>
          <w:tab w:val="num" w:pos="1296"/>
        </w:tabs>
        <w:ind w:left="1296" w:hanging="1296"/>
      </w:pPr>
      <w:rPr>
        <w:rFonts w:cs="Times New Roman"/>
      </w:rPr>
    </w:lvl>
    <w:lvl w:ilvl="7" w:tplc="34CA89D4">
      <w:start w:val="1"/>
      <w:numFmt w:val="decimal"/>
      <w:pStyle w:val="Titlu8"/>
      <w:suff w:val="nothing"/>
      <w:lvlText w:val=""/>
      <w:lvlJc w:val="left"/>
      <w:pPr>
        <w:tabs>
          <w:tab w:val="num" w:pos="1440"/>
        </w:tabs>
        <w:ind w:left="1440" w:hanging="1440"/>
      </w:pPr>
      <w:rPr>
        <w:rFonts w:cs="Times New Roman"/>
      </w:rPr>
    </w:lvl>
    <w:lvl w:ilvl="8" w:tplc="34FE7DEA">
      <w:start w:val="1"/>
      <w:numFmt w:val="decimal"/>
      <w:pStyle w:val="Titlu9"/>
      <w:suff w:val="nothing"/>
      <w:lvlText w:val=""/>
      <w:lvlJc w:val="left"/>
      <w:pPr>
        <w:tabs>
          <w:tab w:val="num" w:pos="1584"/>
        </w:tabs>
        <w:ind w:left="1584" w:hanging="1584"/>
      </w:pPr>
      <w:rPr>
        <w:rFonts w:cs="Times New Roman"/>
      </w:rPr>
    </w:lvl>
  </w:abstractNum>
  <w:abstractNum w:abstractNumId="14" w15:restartNumberingAfterBreak="0">
    <w:nsid w:val="5EBC0BBB"/>
    <w:multiLevelType w:val="hybridMultilevel"/>
    <w:tmpl w:val="FFFFFFFF"/>
    <w:lvl w:ilvl="0" w:tplc="814A91B0">
      <w:start w:val="1"/>
      <w:numFmt w:val="bullet"/>
      <w:lvlText w:val="–"/>
      <w:lvlJc w:val="left"/>
      <w:pPr>
        <w:ind w:left="709" w:hanging="360"/>
      </w:pPr>
      <w:rPr>
        <w:rFonts w:ascii="Arial" w:eastAsia="Times New Roman" w:hAnsi="Arial"/>
      </w:rPr>
    </w:lvl>
    <w:lvl w:ilvl="1" w:tplc="84DEBD02">
      <w:start w:val="1"/>
      <w:numFmt w:val="bullet"/>
      <w:lvlText w:val="o"/>
      <w:lvlJc w:val="left"/>
      <w:pPr>
        <w:ind w:left="1429" w:hanging="360"/>
      </w:pPr>
      <w:rPr>
        <w:rFonts w:ascii="Courier New" w:eastAsia="Times New Roman" w:hAnsi="Courier New"/>
      </w:rPr>
    </w:lvl>
    <w:lvl w:ilvl="2" w:tplc="77D6D7D4">
      <w:start w:val="1"/>
      <w:numFmt w:val="bullet"/>
      <w:lvlText w:val="§"/>
      <w:lvlJc w:val="left"/>
      <w:pPr>
        <w:ind w:left="2149" w:hanging="360"/>
      </w:pPr>
      <w:rPr>
        <w:rFonts w:ascii="Wingdings" w:eastAsia="Times New Roman" w:hAnsi="Wingdings"/>
      </w:rPr>
    </w:lvl>
    <w:lvl w:ilvl="3" w:tplc="92368CFA">
      <w:start w:val="1"/>
      <w:numFmt w:val="bullet"/>
      <w:lvlText w:val="·"/>
      <w:lvlJc w:val="left"/>
      <w:pPr>
        <w:ind w:left="2869" w:hanging="360"/>
      </w:pPr>
      <w:rPr>
        <w:rFonts w:ascii="Symbol" w:eastAsia="Times New Roman" w:hAnsi="Symbol"/>
      </w:rPr>
    </w:lvl>
    <w:lvl w:ilvl="4" w:tplc="B56C9988">
      <w:start w:val="1"/>
      <w:numFmt w:val="bullet"/>
      <w:lvlText w:val="o"/>
      <w:lvlJc w:val="left"/>
      <w:pPr>
        <w:ind w:left="3589" w:hanging="360"/>
      </w:pPr>
      <w:rPr>
        <w:rFonts w:ascii="Courier New" w:eastAsia="Times New Roman" w:hAnsi="Courier New"/>
      </w:rPr>
    </w:lvl>
    <w:lvl w:ilvl="5" w:tplc="9626C0D8">
      <w:start w:val="1"/>
      <w:numFmt w:val="bullet"/>
      <w:lvlText w:val="§"/>
      <w:lvlJc w:val="left"/>
      <w:pPr>
        <w:ind w:left="4309" w:hanging="360"/>
      </w:pPr>
      <w:rPr>
        <w:rFonts w:ascii="Wingdings" w:eastAsia="Times New Roman" w:hAnsi="Wingdings"/>
      </w:rPr>
    </w:lvl>
    <w:lvl w:ilvl="6" w:tplc="A3DA515C">
      <w:start w:val="1"/>
      <w:numFmt w:val="bullet"/>
      <w:lvlText w:val="·"/>
      <w:lvlJc w:val="left"/>
      <w:pPr>
        <w:ind w:left="5029" w:hanging="360"/>
      </w:pPr>
      <w:rPr>
        <w:rFonts w:ascii="Symbol" w:eastAsia="Times New Roman" w:hAnsi="Symbol"/>
      </w:rPr>
    </w:lvl>
    <w:lvl w:ilvl="7" w:tplc="BD5AC542">
      <w:start w:val="1"/>
      <w:numFmt w:val="bullet"/>
      <w:lvlText w:val="o"/>
      <w:lvlJc w:val="left"/>
      <w:pPr>
        <w:ind w:left="5749" w:hanging="360"/>
      </w:pPr>
      <w:rPr>
        <w:rFonts w:ascii="Courier New" w:eastAsia="Times New Roman" w:hAnsi="Courier New"/>
      </w:rPr>
    </w:lvl>
    <w:lvl w:ilvl="8" w:tplc="F55205C2">
      <w:start w:val="1"/>
      <w:numFmt w:val="bullet"/>
      <w:lvlText w:val="§"/>
      <w:lvlJc w:val="left"/>
      <w:pPr>
        <w:ind w:left="6469" w:hanging="360"/>
      </w:pPr>
      <w:rPr>
        <w:rFonts w:ascii="Wingdings" w:eastAsia="Times New Roman" w:hAnsi="Wingdings"/>
      </w:rPr>
    </w:lvl>
  </w:abstractNum>
  <w:num w:numId="1" w16cid:durableId="106045081">
    <w:abstractNumId w:val="13"/>
  </w:num>
  <w:num w:numId="2" w16cid:durableId="781455374">
    <w:abstractNumId w:val="3"/>
  </w:num>
  <w:num w:numId="3" w16cid:durableId="930283990">
    <w:abstractNumId w:val="11"/>
  </w:num>
  <w:num w:numId="4" w16cid:durableId="1113786874">
    <w:abstractNumId w:val="5"/>
  </w:num>
  <w:num w:numId="5" w16cid:durableId="420418742">
    <w:abstractNumId w:val="0"/>
  </w:num>
  <w:num w:numId="6" w16cid:durableId="1367408828">
    <w:abstractNumId w:val="12"/>
  </w:num>
  <w:num w:numId="7" w16cid:durableId="1322077557">
    <w:abstractNumId w:val="7"/>
  </w:num>
  <w:num w:numId="8" w16cid:durableId="1125461437">
    <w:abstractNumId w:val="2"/>
  </w:num>
  <w:num w:numId="9" w16cid:durableId="1435244033">
    <w:abstractNumId w:val="1"/>
  </w:num>
  <w:num w:numId="10" w16cid:durableId="1508326992">
    <w:abstractNumId w:val="9"/>
  </w:num>
  <w:num w:numId="11" w16cid:durableId="963122525">
    <w:abstractNumId w:val="8"/>
  </w:num>
  <w:num w:numId="12" w16cid:durableId="890001666">
    <w:abstractNumId w:val="6"/>
  </w:num>
  <w:num w:numId="13" w16cid:durableId="1269046216">
    <w:abstractNumId w:val="10"/>
  </w:num>
  <w:num w:numId="14" w16cid:durableId="671492501">
    <w:abstractNumId w:val="14"/>
  </w:num>
  <w:num w:numId="15" w16cid:durableId="87342399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9C2"/>
    <w:rsid w:val="00016E5A"/>
    <w:rsid w:val="00034223"/>
    <w:rsid w:val="0003549C"/>
    <w:rsid w:val="00035793"/>
    <w:rsid w:val="00036E22"/>
    <w:rsid w:val="00041299"/>
    <w:rsid w:val="00045A6A"/>
    <w:rsid w:val="00045B8C"/>
    <w:rsid w:val="00051728"/>
    <w:rsid w:val="00062185"/>
    <w:rsid w:val="000629C2"/>
    <w:rsid w:val="0006635F"/>
    <w:rsid w:val="00072E6C"/>
    <w:rsid w:val="00080B16"/>
    <w:rsid w:val="0008363D"/>
    <w:rsid w:val="000838A6"/>
    <w:rsid w:val="000876DC"/>
    <w:rsid w:val="00091219"/>
    <w:rsid w:val="00096658"/>
    <w:rsid w:val="000A3718"/>
    <w:rsid w:val="000B1DB5"/>
    <w:rsid w:val="000C198F"/>
    <w:rsid w:val="000C3AAE"/>
    <w:rsid w:val="000C4310"/>
    <w:rsid w:val="000D0557"/>
    <w:rsid w:val="000D22DE"/>
    <w:rsid w:val="000E79A3"/>
    <w:rsid w:val="00114A7C"/>
    <w:rsid w:val="001204E8"/>
    <w:rsid w:val="00142BD0"/>
    <w:rsid w:val="00143904"/>
    <w:rsid w:val="00151922"/>
    <w:rsid w:val="00152720"/>
    <w:rsid w:val="00152DB4"/>
    <w:rsid w:val="00166482"/>
    <w:rsid w:val="00181F9E"/>
    <w:rsid w:val="00184FAA"/>
    <w:rsid w:val="0019786F"/>
    <w:rsid w:val="001A120C"/>
    <w:rsid w:val="001B4E77"/>
    <w:rsid w:val="001B5CA1"/>
    <w:rsid w:val="001C7BDE"/>
    <w:rsid w:val="001E4807"/>
    <w:rsid w:val="001E5605"/>
    <w:rsid w:val="001E5856"/>
    <w:rsid w:val="001E5F67"/>
    <w:rsid w:val="001F250E"/>
    <w:rsid w:val="001F5EDE"/>
    <w:rsid w:val="001F6A0E"/>
    <w:rsid w:val="002023E9"/>
    <w:rsid w:val="00220031"/>
    <w:rsid w:val="00227BC7"/>
    <w:rsid w:val="002315E3"/>
    <w:rsid w:val="002364E0"/>
    <w:rsid w:val="00242AA8"/>
    <w:rsid w:val="00244C98"/>
    <w:rsid w:val="00247786"/>
    <w:rsid w:val="00254A62"/>
    <w:rsid w:val="00254E36"/>
    <w:rsid w:val="00256931"/>
    <w:rsid w:val="0025788D"/>
    <w:rsid w:val="00260ADA"/>
    <w:rsid w:val="00261BEB"/>
    <w:rsid w:val="002709C2"/>
    <w:rsid w:val="002725D3"/>
    <w:rsid w:val="00276B78"/>
    <w:rsid w:val="0028095F"/>
    <w:rsid w:val="00280D8C"/>
    <w:rsid w:val="00283355"/>
    <w:rsid w:val="0028365F"/>
    <w:rsid w:val="00293CFD"/>
    <w:rsid w:val="0029611B"/>
    <w:rsid w:val="002A69A8"/>
    <w:rsid w:val="002B494C"/>
    <w:rsid w:val="002B6A5B"/>
    <w:rsid w:val="002C116E"/>
    <w:rsid w:val="002D08ED"/>
    <w:rsid w:val="002D0E4F"/>
    <w:rsid w:val="002D5FF4"/>
    <w:rsid w:val="002E2901"/>
    <w:rsid w:val="002E2E80"/>
    <w:rsid w:val="002E50A5"/>
    <w:rsid w:val="002F29EB"/>
    <w:rsid w:val="003118B0"/>
    <w:rsid w:val="00313CF4"/>
    <w:rsid w:val="0031665A"/>
    <w:rsid w:val="0032639B"/>
    <w:rsid w:val="00331603"/>
    <w:rsid w:val="003408EE"/>
    <w:rsid w:val="003424E5"/>
    <w:rsid w:val="003446AA"/>
    <w:rsid w:val="00354B43"/>
    <w:rsid w:val="00376B62"/>
    <w:rsid w:val="003818CD"/>
    <w:rsid w:val="003906D4"/>
    <w:rsid w:val="0039258B"/>
    <w:rsid w:val="003A4063"/>
    <w:rsid w:val="003A4680"/>
    <w:rsid w:val="003A5E6E"/>
    <w:rsid w:val="003B37D0"/>
    <w:rsid w:val="003B74A7"/>
    <w:rsid w:val="003C3C96"/>
    <w:rsid w:val="003D7E6B"/>
    <w:rsid w:val="004120D1"/>
    <w:rsid w:val="00414AA1"/>
    <w:rsid w:val="00424898"/>
    <w:rsid w:val="00424984"/>
    <w:rsid w:val="00432CD2"/>
    <w:rsid w:val="0043382C"/>
    <w:rsid w:val="0045163F"/>
    <w:rsid w:val="0045210E"/>
    <w:rsid w:val="0046319C"/>
    <w:rsid w:val="00464ADD"/>
    <w:rsid w:val="0046786A"/>
    <w:rsid w:val="00473F73"/>
    <w:rsid w:val="00475559"/>
    <w:rsid w:val="004756D3"/>
    <w:rsid w:val="00477D53"/>
    <w:rsid w:val="004802E2"/>
    <w:rsid w:val="00486429"/>
    <w:rsid w:val="004903E1"/>
    <w:rsid w:val="00493A9F"/>
    <w:rsid w:val="004A1D10"/>
    <w:rsid w:val="004A2DDD"/>
    <w:rsid w:val="004A4343"/>
    <w:rsid w:val="004A5DA7"/>
    <w:rsid w:val="004B2758"/>
    <w:rsid w:val="004B51F0"/>
    <w:rsid w:val="004C2953"/>
    <w:rsid w:val="004C3486"/>
    <w:rsid w:val="004C5AEC"/>
    <w:rsid w:val="004D3C62"/>
    <w:rsid w:val="004D682A"/>
    <w:rsid w:val="004D6E7F"/>
    <w:rsid w:val="004E0977"/>
    <w:rsid w:val="004E1C7D"/>
    <w:rsid w:val="004E2EC7"/>
    <w:rsid w:val="004E4BB7"/>
    <w:rsid w:val="004E4C9E"/>
    <w:rsid w:val="004F1163"/>
    <w:rsid w:val="005029E9"/>
    <w:rsid w:val="00502E29"/>
    <w:rsid w:val="005156F5"/>
    <w:rsid w:val="005169D0"/>
    <w:rsid w:val="00532A78"/>
    <w:rsid w:val="00536E32"/>
    <w:rsid w:val="005516BF"/>
    <w:rsid w:val="00551BF7"/>
    <w:rsid w:val="00552887"/>
    <w:rsid w:val="00565AF3"/>
    <w:rsid w:val="00572AE4"/>
    <w:rsid w:val="00573177"/>
    <w:rsid w:val="0057566F"/>
    <w:rsid w:val="00576EFA"/>
    <w:rsid w:val="00585261"/>
    <w:rsid w:val="00587E8D"/>
    <w:rsid w:val="00595969"/>
    <w:rsid w:val="0059796C"/>
    <w:rsid w:val="005A2D70"/>
    <w:rsid w:val="005C1FCE"/>
    <w:rsid w:val="005C35EB"/>
    <w:rsid w:val="005D17AA"/>
    <w:rsid w:val="005D51CF"/>
    <w:rsid w:val="005E2A68"/>
    <w:rsid w:val="005E477C"/>
    <w:rsid w:val="005E72A0"/>
    <w:rsid w:val="005F606A"/>
    <w:rsid w:val="00611AA9"/>
    <w:rsid w:val="00617392"/>
    <w:rsid w:val="00626143"/>
    <w:rsid w:val="00640D96"/>
    <w:rsid w:val="00642849"/>
    <w:rsid w:val="00672B9A"/>
    <w:rsid w:val="00674819"/>
    <w:rsid w:val="0069334E"/>
    <w:rsid w:val="006A070B"/>
    <w:rsid w:val="006B1DEC"/>
    <w:rsid w:val="006C49F8"/>
    <w:rsid w:val="006D3A76"/>
    <w:rsid w:val="006F05C8"/>
    <w:rsid w:val="006F1691"/>
    <w:rsid w:val="006F2B34"/>
    <w:rsid w:val="006F3E11"/>
    <w:rsid w:val="00701FE3"/>
    <w:rsid w:val="007105D1"/>
    <w:rsid w:val="00711DF2"/>
    <w:rsid w:val="0071268A"/>
    <w:rsid w:val="007126DD"/>
    <w:rsid w:val="0071548D"/>
    <w:rsid w:val="00732740"/>
    <w:rsid w:val="00734BDA"/>
    <w:rsid w:val="00734FC8"/>
    <w:rsid w:val="00741A8B"/>
    <w:rsid w:val="00750124"/>
    <w:rsid w:val="00755DDE"/>
    <w:rsid w:val="007621A3"/>
    <w:rsid w:val="007634F8"/>
    <w:rsid w:val="0076353C"/>
    <w:rsid w:val="00780CB8"/>
    <w:rsid w:val="007865B9"/>
    <w:rsid w:val="007938D6"/>
    <w:rsid w:val="00793CEA"/>
    <w:rsid w:val="00796993"/>
    <w:rsid w:val="007A2504"/>
    <w:rsid w:val="007A324A"/>
    <w:rsid w:val="007B3269"/>
    <w:rsid w:val="007B4F5D"/>
    <w:rsid w:val="007C3DCE"/>
    <w:rsid w:val="007D3BF8"/>
    <w:rsid w:val="007E09B2"/>
    <w:rsid w:val="007F1979"/>
    <w:rsid w:val="007F3CAE"/>
    <w:rsid w:val="0081022B"/>
    <w:rsid w:val="008151D1"/>
    <w:rsid w:val="00815E66"/>
    <w:rsid w:val="00817A56"/>
    <w:rsid w:val="00830CD8"/>
    <w:rsid w:val="00830FC1"/>
    <w:rsid w:val="00845F77"/>
    <w:rsid w:val="00857687"/>
    <w:rsid w:val="00860A27"/>
    <w:rsid w:val="008612F9"/>
    <w:rsid w:val="00865357"/>
    <w:rsid w:val="00866CAC"/>
    <w:rsid w:val="0087222B"/>
    <w:rsid w:val="00872A8B"/>
    <w:rsid w:val="008A275C"/>
    <w:rsid w:val="008B728E"/>
    <w:rsid w:val="008C2D53"/>
    <w:rsid w:val="008E5582"/>
    <w:rsid w:val="008F5B58"/>
    <w:rsid w:val="00904DD4"/>
    <w:rsid w:val="009141D1"/>
    <w:rsid w:val="00923794"/>
    <w:rsid w:val="00936D3C"/>
    <w:rsid w:val="00940DD6"/>
    <w:rsid w:val="00943B5C"/>
    <w:rsid w:val="0094700D"/>
    <w:rsid w:val="00951053"/>
    <w:rsid w:val="00955444"/>
    <w:rsid w:val="00956452"/>
    <w:rsid w:val="00960971"/>
    <w:rsid w:val="00976304"/>
    <w:rsid w:val="009B2C93"/>
    <w:rsid w:val="009B42F8"/>
    <w:rsid w:val="009B5362"/>
    <w:rsid w:val="009B58C3"/>
    <w:rsid w:val="009C5544"/>
    <w:rsid w:val="009C6A5D"/>
    <w:rsid w:val="009D2966"/>
    <w:rsid w:val="009D2FE5"/>
    <w:rsid w:val="009E3EDA"/>
    <w:rsid w:val="00A032E7"/>
    <w:rsid w:val="00A153A4"/>
    <w:rsid w:val="00A15994"/>
    <w:rsid w:val="00A21733"/>
    <w:rsid w:val="00A247B4"/>
    <w:rsid w:val="00A252F4"/>
    <w:rsid w:val="00A25AF2"/>
    <w:rsid w:val="00A2726A"/>
    <w:rsid w:val="00A3174D"/>
    <w:rsid w:val="00A319EB"/>
    <w:rsid w:val="00A36556"/>
    <w:rsid w:val="00A54867"/>
    <w:rsid w:val="00A608AB"/>
    <w:rsid w:val="00A61F2A"/>
    <w:rsid w:val="00A73C9A"/>
    <w:rsid w:val="00A93C93"/>
    <w:rsid w:val="00AA7CD2"/>
    <w:rsid w:val="00AB3EB5"/>
    <w:rsid w:val="00AB616E"/>
    <w:rsid w:val="00AC493E"/>
    <w:rsid w:val="00AD0AA5"/>
    <w:rsid w:val="00AE1ED6"/>
    <w:rsid w:val="00AF51E2"/>
    <w:rsid w:val="00AF57D7"/>
    <w:rsid w:val="00B07822"/>
    <w:rsid w:val="00B11132"/>
    <w:rsid w:val="00B17807"/>
    <w:rsid w:val="00B24263"/>
    <w:rsid w:val="00B276B0"/>
    <w:rsid w:val="00B27B6C"/>
    <w:rsid w:val="00B31423"/>
    <w:rsid w:val="00B42F56"/>
    <w:rsid w:val="00B430AF"/>
    <w:rsid w:val="00B4542F"/>
    <w:rsid w:val="00B47C0F"/>
    <w:rsid w:val="00B502DC"/>
    <w:rsid w:val="00B50EF7"/>
    <w:rsid w:val="00B66B35"/>
    <w:rsid w:val="00B74B0B"/>
    <w:rsid w:val="00B7506F"/>
    <w:rsid w:val="00B7542C"/>
    <w:rsid w:val="00B77DA8"/>
    <w:rsid w:val="00B81CAA"/>
    <w:rsid w:val="00B832D5"/>
    <w:rsid w:val="00B84D86"/>
    <w:rsid w:val="00B97E90"/>
    <w:rsid w:val="00BA64B9"/>
    <w:rsid w:val="00BA73D8"/>
    <w:rsid w:val="00BC1AC7"/>
    <w:rsid w:val="00BC707F"/>
    <w:rsid w:val="00BD0CD1"/>
    <w:rsid w:val="00BD452D"/>
    <w:rsid w:val="00BD683C"/>
    <w:rsid w:val="00BF18A6"/>
    <w:rsid w:val="00BF4F26"/>
    <w:rsid w:val="00C02B8C"/>
    <w:rsid w:val="00C02B93"/>
    <w:rsid w:val="00C0514C"/>
    <w:rsid w:val="00C06C84"/>
    <w:rsid w:val="00C11D15"/>
    <w:rsid w:val="00C157F2"/>
    <w:rsid w:val="00C36285"/>
    <w:rsid w:val="00C42459"/>
    <w:rsid w:val="00C5779E"/>
    <w:rsid w:val="00C67B8B"/>
    <w:rsid w:val="00C7053F"/>
    <w:rsid w:val="00C9504F"/>
    <w:rsid w:val="00C95872"/>
    <w:rsid w:val="00CA0CD8"/>
    <w:rsid w:val="00CA7A35"/>
    <w:rsid w:val="00CB7819"/>
    <w:rsid w:val="00CE1426"/>
    <w:rsid w:val="00D151D3"/>
    <w:rsid w:val="00D22D6C"/>
    <w:rsid w:val="00D24EBA"/>
    <w:rsid w:val="00D24EC2"/>
    <w:rsid w:val="00D3258F"/>
    <w:rsid w:val="00D34BEE"/>
    <w:rsid w:val="00D41D06"/>
    <w:rsid w:val="00D442A4"/>
    <w:rsid w:val="00D7445F"/>
    <w:rsid w:val="00D87907"/>
    <w:rsid w:val="00D92F43"/>
    <w:rsid w:val="00DA0D06"/>
    <w:rsid w:val="00DA3013"/>
    <w:rsid w:val="00DA3256"/>
    <w:rsid w:val="00DA3EDE"/>
    <w:rsid w:val="00DB12AB"/>
    <w:rsid w:val="00DC0F72"/>
    <w:rsid w:val="00DC1D36"/>
    <w:rsid w:val="00DD7784"/>
    <w:rsid w:val="00DD7A0B"/>
    <w:rsid w:val="00DE74EF"/>
    <w:rsid w:val="00DF7348"/>
    <w:rsid w:val="00DF77A4"/>
    <w:rsid w:val="00E01671"/>
    <w:rsid w:val="00E1311B"/>
    <w:rsid w:val="00E15EAB"/>
    <w:rsid w:val="00E21FCD"/>
    <w:rsid w:val="00E27D79"/>
    <w:rsid w:val="00E411B1"/>
    <w:rsid w:val="00E414BD"/>
    <w:rsid w:val="00E508A6"/>
    <w:rsid w:val="00E50E96"/>
    <w:rsid w:val="00E52ECC"/>
    <w:rsid w:val="00E550AD"/>
    <w:rsid w:val="00E6482B"/>
    <w:rsid w:val="00E707FF"/>
    <w:rsid w:val="00E726DD"/>
    <w:rsid w:val="00E7619A"/>
    <w:rsid w:val="00E76729"/>
    <w:rsid w:val="00E77575"/>
    <w:rsid w:val="00E94CBA"/>
    <w:rsid w:val="00E9799C"/>
    <w:rsid w:val="00EA5A6C"/>
    <w:rsid w:val="00EA7D66"/>
    <w:rsid w:val="00EB5060"/>
    <w:rsid w:val="00EB509C"/>
    <w:rsid w:val="00EC08E2"/>
    <w:rsid w:val="00EC10FC"/>
    <w:rsid w:val="00EC4981"/>
    <w:rsid w:val="00ED320B"/>
    <w:rsid w:val="00EE7F37"/>
    <w:rsid w:val="00F00BA4"/>
    <w:rsid w:val="00F02135"/>
    <w:rsid w:val="00F066E6"/>
    <w:rsid w:val="00F12331"/>
    <w:rsid w:val="00F22F01"/>
    <w:rsid w:val="00F2610D"/>
    <w:rsid w:val="00F2652F"/>
    <w:rsid w:val="00F32C40"/>
    <w:rsid w:val="00F33929"/>
    <w:rsid w:val="00F3567D"/>
    <w:rsid w:val="00F47357"/>
    <w:rsid w:val="00F540F9"/>
    <w:rsid w:val="00F54234"/>
    <w:rsid w:val="00F5615B"/>
    <w:rsid w:val="00F62EFD"/>
    <w:rsid w:val="00F6637B"/>
    <w:rsid w:val="00F67869"/>
    <w:rsid w:val="00F747E4"/>
    <w:rsid w:val="00F74EB5"/>
    <w:rsid w:val="00F75E7A"/>
    <w:rsid w:val="00F77C7A"/>
    <w:rsid w:val="00F82294"/>
    <w:rsid w:val="00F82EC9"/>
    <w:rsid w:val="00F949A4"/>
    <w:rsid w:val="00F97EB5"/>
    <w:rsid w:val="00FA1481"/>
    <w:rsid w:val="00FB01FC"/>
    <w:rsid w:val="00FB24D2"/>
    <w:rsid w:val="00FB5A13"/>
    <w:rsid w:val="00FB5BA8"/>
    <w:rsid w:val="00FB6838"/>
    <w:rsid w:val="00FB7AC7"/>
    <w:rsid w:val="00FC27D3"/>
    <w:rsid w:val="00FC3044"/>
    <w:rsid w:val="00FC7DA0"/>
    <w:rsid w:val="00FD0498"/>
    <w:rsid w:val="00FD2FD9"/>
    <w:rsid w:val="00FD53E3"/>
    <w:rsid w:val="00FD5A68"/>
    <w:rsid w:val="00FD7DC2"/>
    <w:rsid w:val="00FE7448"/>
    <w:rsid w:val="00FF04A0"/>
    <w:rsid w:val="00FF1B62"/>
    <w:rsid w:val="00FF3DC9"/>
    <w:rsid w:val="00FF4255"/>
    <w:rsid w:val="00FF49FB"/>
    <w:rsid w:val="00FF7E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1DE85E0"/>
  <w15:docId w15:val="{9D459356-0640-4F97-A0D6-B2F9DBD20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9C2"/>
    <w:pPr>
      <w:pBdr>
        <w:top w:val="none" w:sz="4" w:space="0" w:color="000000"/>
        <w:left w:val="none" w:sz="4" w:space="0" w:color="000000"/>
        <w:bottom w:val="none" w:sz="4" w:space="0" w:color="000000"/>
        <w:right w:val="none" w:sz="4" w:space="0" w:color="000000"/>
        <w:between w:val="none" w:sz="4" w:space="0" w:color="000000"/>
      </w:pBdr>
    </w:pPr>
    <w:rPr>
      <w:lang w:eastAsia="ar-SA"/>
    </w:rPr>
  </w:style>
  <w:style w:type="paragraph" w:styleId="Titlu1">
    <w:name w:val="heading 1"/>
    <w:basedOn w:val="Normal"/>
    <w:next w:val="Normal"/>
    <w:link w:val="Titlu1Caracter"/>
    <w:uiPriority w:val="99"/>
    <w:qFormat/>
    <w:rsid w:val="000629C2"/>
    <w:pPr>
      <w:keepNext/>
      <w:numPr>
        <w:numId w:val="1"/>
      </w:numPr>
      <w:outlineLvl w:val="0"/>
    </w:pPr>
    <w:rPr>
      <w:rFonts w:ascii="Arial" w:hAnsi="Arial"/>
      <w:sz w:val="40"/>
      <w:szCs w:val="40"/>
      <w:lang w:eastAsia="ro-RO"/>
    </w:rPr>
  </w:style>
  <w:style w:type="paragraph" w:styleId="Titlu2">
    <w:name w:val="heading 2"/>
    <w:basedOn w:val="Normal"/>
    <w:next w:val="Normal"/>
    <w:link w:val="Titlu2Caracter"/>
    <w:uiPriority w:val="99"/>
    <w:qFormat/>
    <w:rsid w:val="000629C2"/>
    <w:pPr>
      <w:keepNext/>
      <w:keepLines/>
      <w:spacing w:before="360" w:after="200"/>
      <w:outlineLvl w:val="1"/>
    </w:pPr>
    <w:rPr>
      <w:rFonts w:ascii="Arial" w:hAnsi="Arial"/>
      <w:sz w:val="34"/>
      <w:szCs w:val="34"/>
      <w:lang w:eastAsia="ro-RO"/>
    </w:rPr>
  </w:style>
  <w:style w:type="paragraph" w:styleId="Titlu3">
    <w:name w:val="heading 3"/>
    <w:basedOn w:val="Normal"/>
    <w:next w:val="Normal"/>
    <w:link w:val="Titlu3Caracter"/>
    <w:uiPriority w:val="99"/>
    <w:qFormat/>
    <w:rsid w:val="000629C2"/>
    <w:pPr>
      <w:keepNext/>
      <w:numPr>
        <w:ilvl w:val="2"/>
        <w:numId w:val="1"/>
      </w:numPr>
      <w:spacing w:before="240" w:after="60"/>
      <w:outlineLvl w:val="2"/>
    </w:pPr>
    <w:rPr>
      <w:rFonts w:ascii="Arial" w:hAnsi="Arial"/>
      <w:sz w:val="30"/>
      <w:szCs w:val="30"/>
      <w:lang w:eastAsia="ro-RO"/>
    </w:rPr>
  </w:style>
  <w:style w:type="paragraph" w:styleId="Titlu4">
    <w:name w:val="heading 4"/>
    <w:basedOn w:val="Normal"/>
    <w:next w:val="Normal"/>
    <w:link w:val="Titlu4Caracter"/>
    <w:uiPriority w:val="99"/>
    <w:qFormat/>
    <w:rsid w:val="000629C2"/>
    <w:pPr>
      <w:keepNext/>
      <w:keepLines/>
      <w:spacing w:before="320" w:after="200"/>
      <w:outlineLvl w:val="3"/>
    </w:pPr>
    <w:rPr>
      <w:rFonts w:ascii="Arial" w:hAnsi="Arial"/>
      <w:b/>
      <w:bCs/>
      <w:sz w:val="26"/>
      <w:szCs w:val="26"/>
      <w:lang w:eastAsia="ro-RO"/>
    </w:rPr>
  </w:style>
  <w:style w:type="paragraph" w:styleId="Titlu5">
    <w:name w:val="heading 5"/>
    <w:basedOn w:val="Normal"/>
    <w:next w:val="Normal"/>
    <w:link w:val="Titlu5Caracter"/>
    <w:uiPriority w:val="99"/>
    <w:qFormat/>
    <w:rsid w:val="000629C2"/>
    <w:pPr>
      <w:keepNext/>
      <w:keepLines/>
      <w:spacing w:before="320" w:after="200"/>
      <w:outlineLvl w:val="4"/>
    </w:pPr>
    <w:rPr>
      <w:rFonts w:ascii="Arial" w:hAnsi="Arial"/>
      <w:b/>
      <w:bCs/>
      <w:sz w:val="24"/>
      <w:szCs w:val="24"/>
      <w:lang w:eastAsia="ro-RO"/>
    </w:rPr>
  </w:style>
  <w:style w:type="paragraph" w:styleId="Titlu6">
    <w:name w:val="heading 6"/>
    <w:basedOn w:val="Normal"/>
    <w:next w:val="Normal"/>
    <w:link w:val="Titlu6Caracter"/>
    <w:uiPriority w:val="99"/>
    <w:qFormat/>
    <w:rsid w:val="000629C2"/>
    <w:pPr>
      <w:numPr>
        <w:ilvl w:val="5"/>
        <w:numId w:val="1"/>
      </w:numPr>
      <w:spacing w:before="240" w:after="60"/>
      <w:outlineLvl w:val="5"/>
    </w:pPr>
    <w:rPr>
      <w:rFonts w:ascii="Arial" w:hAnsi="Arial"/>
      <w:b/>
      <w:bCs/>
      <w:sz w:val="22"/>
      <w:szCs w:val="22"/>
      <w:lang w:eastAsia="ro-RO"/>
    </w:rPr>
  </w:style>
  <w:style w:type="paragraph" w:styleId="Titlu7">
    <w:name w:val="heading 7"/>
    <w:basedOn w:val="Heading"/>
    <w:next w:val="Corptext"/>
    <w:link w:val="Titlu7Caracter"/>
    <w:uiPriority w:val="99"/>
    <w:qFormat/>
    <w:rsid w:val="000629C2"/>
    <w:pPr>
      <w:numPr>
        <w:ilvl w:val="6"/>
        <w:numId w:val="1"/>
      </w:numPr>
      <w:outlineLvl w:val="6"/>
    </w:pPr>
    <w:rPr>
      <w:rFonts w:eastAsia="Times New Roman" w:cs="Times New Roman"/>
      <w:b/>
      <w:bCs/>
      <w:i/>
      <w:iCs/>
      <w:sz w:val="22"/>
      <w:szCs w:val="22"/>
      <w:lang w:eastAsia="ro-RO"/>
    </w:rPr>
  </w:style>
  <w:style w:type="paragraph" w:styleId="Titlu8">
    <w:name w:val="heading 8"/>
    <w:basedOn w:val="Heading"/>
    <w:next w:val="Corptext"/>
    <w:link w:val="Titlu8Caracter"/>
    <w:uiPriority w:val="99"/>
    <w:qFormat/>
    <w:rsid w:val="000629C2"/>
    <w:pPr>
      <w:numPr>
        <w:ilvl w:val="7"/>
        <w:numId w:val="1"/>
      </w:numPr>
      <w:outlineLvl w:val="7"/>
    </w:pPr>
    <w:rPr>
      <w:rFonts w:eastAsia="Times New Roman" w:cs="Times New Roman"/>
      <w:i/>
      <w:iCs/>
      <w:sz w:val="22"/>
      <w:szCs w:val="22"/>
      <w:lang w:eastAsia="ro-RO"/>
    </w:rPr>
  </w:style>
  <w:style w:type="paragraph" w:styleId="Titlu9">
    <w:name w:val="heading 9"/>
    <w:basedOn w:val="Heading"/>
    <w:next w:val="Corptext"/>
    <w:link w:val="Titlu9Caracter"/>
    <w:uiPriority w:val="99"/>
    <w:qFormat/>
    <w:rsid w:val="000629C2"/>
    <w:pPr>
      <w:numPr>
        <w:ilvl w:val="8"/>
        <w:numId w:val="1"/>
      </w:numPr>
      <w:outlineLvl w:val="8"/>
    </w:pPr>
    <w:rPr>
      <w:rFonts w:eastAsia="Times New Roman" w:cs="Times New Roman"/>
      <w:i/>
      <w:iCs/>
      <w:sz w:val="21"/>
      <w:szCs w:val="21"/>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link w:val="Titlu1"/>
    <w:uiPriority w:val="99"/>
    <w:locked/>
    <w:rsid w:val="000629C2"/>
    <w:rPr>
      <w:rFonts w:ascii="Arial" w:hAnsi="Arial" w:cs="Times New Roman"/>
      <w:sz w:val="40"/>
    </w:rPr>
  </w:style>
  <w:style w:type="character" w:customStyle="1" w:styleId="Titlu2Caracter">
    <w:name w:val="Titlu 2 Caracter"/>
    <w:link w:val="Titlu2"/>
    <w:uiPriority w:val="99"/>
    <w:locked/>
    <w:rsid w:val="000629C2"/>
    <w:rPr>
      <w:rFonts w:ascii="Arial" w:hAnsi="Arial" w:cs="Times New Roman"/>
      <w:sz w:val="34"/>
    </w:rPr>
  </w:style>
  <w:style w:type="character" w:customStyle="1" w:styleId="Titlu3Caracter">
    <w:name w:val="Titlu 3 Caracter"/>
    <w:link w:val="Titlu3"/>
    <w:uiPriority w:val="99"/>
    <w:locked/>
    <w:rsid w:val="000629C2"/>
    <w:rPr>
      <w:rFonts w:ascii="Arial" w:hAnsi="Arial" w:cs="Times New Roman"/>
      <w:sz w:val="30"/>
    </w:rPr>
  </w:style>
  <w:style w:type="character" w:customStyle="1" w:styleId="Titlu4Caracter">
    <w:name w:val="Titlu 4 Caracter"/>
    <w:link w:val="Titlu4"/>
    <w:uiPriority w:val="99"/>
    <w:locked/>
    <w:rsid w:val="000629C2"/>
    <w:rPr>
      <w:rFonts w:ascii="Arial" w:hAnsi="Arial" w:cs="Times New Roman"/>
      <w:b/>
      <w:sz w:val="26"/>
    </w:rPr>
  </w:style>
  <w:style w:type="character" w:customStyle="1" w:styleId="Titlu5Caracter">
    <w:name w:val="Titlu 5 Caracter"/>
    <w:link w:val="Titlu5"/>
    <w:uiPriority w:val="99"/>
    <w:locked/>
    <w:rsid w:val="000629C2"/>
    <w:rPr>
      <w:rFonts w:ascii="Arial" w:hAnsi="Arial" w:cs="Times New Roman"/>
      <w:b/>
      <w:sz w:val="24"/>
    </w:rPr>
  </w:style>
  <w:style w:type="character" w:customStyle="1" w:styleId="Titlu6Caracter">
    <w:name w:val="Titlu 6 Caracter"/>
    <w:link w:val="Titlu6"/>
    <w:uiPriority w:val="99"/>
    <w:locked/>
    <w:rsid w:val="000629C2"/>
    <w:rPr>
      <w:rFonts w:ascii="Arial" w:hAnsi="Arial" w:cs="Times New Roman"/>
      <w:b/>
      <w:sz w:val="22"/>
    </w:rPr>
  </w:style>
  <w:style w:type="character" w:customStyle="1" w:styleId="Titlu7Caracter">
    <w:name w:val="Titlu 7 Caracter"/>
    <w:link w:val="Titlu7"/>
    <w:uiPriority w:val="99"/>
    <w:locked/>
    <w:rsid w:val="000629C2"/>
    <w:rPr>
      <w:rFonts w:ascii="Arial" w:hAnsi="Arial" w:cs="Times New Roman"/>
      <w:b/>
      <w:i/>
      <w:sz w:val="22"/>
    </w:rPr>
  </w:style>
  <w:style w:type="character" w:customStyle="1" w:styleId="Titlu8Caracter">
    <w:name w:val="Titlu 8 Caracter"/>
    <w:link w:val="Titlu8"/>
    <w:uiPriority w:val="99"/>
    <w:locked/>
    <w:rsid w:val="000629C2"/>
    <w:rPr>
      <w:rFonts w:ascii="Arial" w:hAnsi="Arial" w:cs="Times New Roman"/>
      <w:i/>
      <w:sz w:val="22"/>
    </w:rPr>
  </w:style>
  <w:style w:type="character" w:customStyle="1" w:styleId="Titlu9Caracter">
    <w:name w:val="Titlu 9 Caracter"/>
    <w:link w:val="Titlu9"/>
    <w:uiPriority w:val="99"/>
    <w:locked/>
    <w:rsid w:val="000629C2"/>
    <w:rPr>
      <w:rFonts w:ascii="Arial" w:hAnsi="Arial" w:cs="Times New Roman"/>
      <w:i/>
      <w:sz w:val="21"/>
    </w:rPr>
  </w:style>
  <w:style w:type="paragraph" w:styleId="Listparagraf">
    <w:name w:val="List Paragraph"/>
    <w:basedOn w:val="Normal"/>
    <w:uiPriority w:val="99"/>
    <w:qFormat/>
    <w:rsid w:val="000629C2"/>
    <w:pPr>
      <w:ind w:left="720"/>
    </w:pPr>
  </w:style>
  <w:style w:type="paragraph" w:styleId="Frspaiere">
    <w:name w:val="No Spacing"/>
    <w:uiPriority w:val="99"/>
    <w:qFormat/>
    <w:rsid w:val="000629C2"/>
    <w:pPr>
      <w:pBdr>
        <w:top w:val="none" w:sz="4" w:space="0" w:color="000000"/>
        <w:left w:val="none" w:sz="4" w:space="0" w:color="000000"/>
        <w:bottom w:val="none" w:sz="4" w:space="0" w:color="000000"/>
        <w:right w:val="none" w:sz="4" w:space="0" w:color="000000"/>
        <w:between w:val="none" w:sz="4" w:space="0" w:color="000000"/>
      </w:pBdr>
    </w:pPr>
    <w:rPr>
      <w:lang w:val="ro-RO"/>
    </w:rPr>
  </w:style>
  <w:style w:type="paragraph" w:styleId="Titlu">
    <w:name w:val="Title"/>
    <w:basedOn w:val="Normal"/>
    <w:next w:val="Normal"/>
    <w:link w:val="TitluCaracter"/>
    <w:uiPriority w:val="99"/>
    <w:qFormat/>
    <w:rsid w:val="000629C2"/>
    <w:pPr>
      <w:spacing w:before="300" w:after="200"/>
    </w:pPr>
    <w:rPr>
      <w:sz w:val="48"/>
      <w:szCs w:val="48"/>
      <w:lang w:eastAsia="ro-RO"/>
    </w:rPr>
  </w:style>
  <w:style w:type="character" w:customStyle="1" w:styleId="TitluCaracter">
    <w:name w:val="Titlu Caracter"/>
    <w:link w:val="Titlu"/>
    <w:uiPriority w:val="99"/>
    <w:locked/>
    <w:rsid w:val="000629C2"/>
    <w:rPr>
      <w:rFonts w:cs="Times New Roman"/>
      <w:sz w:val="48"/>
    </w:rPr>
  </w:style>
  <w:style w:type="paragraph" w:styleId="Subtitlu">
    <w:name w:val="Subtitle"/>
    <w:basedOn w:val="Normal"/>
    <w:next w:val="Normal"/>
    <w:link w:val="SubtitluCaracter"/>
    <w:uiPriority w:val="99"/>
    <w:qFormat/>
    <w:rsid w:val="000629C2"/>
    <w:pPr>
      <w:spacing w:before="200" w:after="200"/>
    </w:pPr>
    <w:rPr>
      <w:sz w:val="24"/>
      <w:szCs w:val="24"/>
      <w:lang w:eastAsia="ro-RO"/>
    </w:rPr>
  </w:style>
  <w:style w:type="character" w:customStyle="1" w:styleId="SubtitluCaracter">
    <w:name w:val="Subtitlu Caracter"/>
    <w:link w:val="Subtitlu"/>
    <w:uiPriority w:val="99"/>
    <w:locked/>
    <w:rsid w:val="000629C2"/>
    <w:rPr>
      <w:rFonts w:cs="Times New Roman"/>
      <w:sz w:val="24"/>
    </w:rPr>
  </w:style>
  <w:style w:type="paragraph" w:styleId="Citat">
    <w:name w:val="Quote"/>
    <w:basedOn w:val="Normal"/>
    <w:next w:val="Normal"/>
    <w:link w:val="CitatCaracter"/>
    <w:uiPriority w:val="99"/>
    <w:qFormat/>
    <w:rsid w:val="000629C2"/>
    <w:pPr>
      <w:ind w:left="720" w:right="720"/>
    </w:pPr>
    <w:rPr>
      <w:i/>
      <w:iCs/>
      <w:lang w:eastAsia="ro-RO"/>
    </w:rPr>
  </w:style>
  <w:style w:type="character" w:customStyle="1" w:styleId="CitatCaracter">
    <w:name w:val="Citat Caracter"/>
    <w:link w:val="Citat"/>
    <w:uiPriority w:val="99"/>
    <w:locked/>
    <w:rsid w:val="000629C2"/>
    <w:rPr>
      <w:rFonts w:cs="Times New Roman"/>
      <w:i/>
    </w:rPr>
  </w:style>
  <w:style w:type="paragraph" w:styleId="Citatintens">
    <w:name w:val="Intense Quote"/>
    <w:basedOn w:val="Normal"/>
    <w:next w:val="Normal"/>
    <w:link w:val="CitatintensCaracter"/>
    <w:uiPriority w:val="99"/>
    <w:qFormat/>
    <w:rsid w:val="000629C2"/>
    <w:pPr>
      <w:pBdr>
        <w:top w:val="single" w:sz="4" w:space="5" w:color="FFFFFF"/>
        <w:left w:val="single" w:sz="4" w:space="10" w:color="FFFFFF"/>
        <w:bottom w:val="single" w:sz="4" w:space="5" w:color="FFFFFF"/>
        <w:right w:val="single" w:sz="4" w:space="10" w:color="FFFFFF"/>
      </w:pBdr>
      <w:shd w:val="clear" w:color="auto" w:fill="F2F2F2"/>
      <w:ind w:left="720" w:right="720"/>
    </w:pPr>
    <w:rPr>
      <w:i/>
      <w:iCs/>
      <w:lang w:eastAsia="ro-RO"/>
    </w:rPr>
  </w:style>
  <w:style w:type="character" w:customStyle="1" w:styleId="CitatintensCaracter">
    <w:name w:val="Citat intens Caracter"/>
    <w:link w:val="Citatintens"/>
    <w:uiPriority w:val="99"/>
    <w:locked/>
    <w:rsid w:val="000629C2"/>
    <w:rPr>
      <w:rFonts w:cs="Times New Roman"/>
      <w:i/>
    </w:rPr>
  </w:style>
  <w:style w:type="paragraph" w:styleId="Antet">
    <w:name w:val="header"/>
    <w:basedOn w:val="Normal"/>
    <w:link w:val="AntetCaracter"/>
    <w:uiPriority w:val="99"/>
    <w:rsid w:val="000629C2"/>
    <w:pPr>
      <w:tabs>
        <w:tab w:val="center" w:pos="4320"/>
        <w:tab w:val="right" w:pos="8640"/>
      </w:tabs>
    </w:pPr>
  </w:style>
  <w:style w:type="character" w:customStyle="1" w:styleId="AntetCaracter">
    <w:name w:val="Antet Caracter"/>
    <w:link w:val="Antet"/>
    <w:uiPriority w:val="99"/>
    <w:locked/>
    <w:rsid w:val="000629C2"/>
    <w:rPr>
      <w:rFonts w:cs="Times New Roman"/>
    </w:rPr>
  </w:style>
  <w:style w:type="paragraph" w:styleId="Subsol">
    <w:name w:val="footer"/>
    <w:basedOn w:val="Normal"/>
    <w:link w:val="SubsolCaracter"/>
    <w:uiPriority w:val="99"/>
    <w:rsid w:val="000629C2"/>
    <w:pPr>
      <w:tabs>
        <w:tab w:val="center" w:pos="7143"/>
        <w:tab w:val="right" w:pos="14287"/>
      </w:tabs>
    </w:pPr>
  </w:style>
  <w:style w:type="character" w:customStyle="1" w:styleId="FooterChar">
    <w:name w:val="Footer Char"/>
    <w:uiPriority w:val="99"/>
    <w:locked/>
    <w:rsid w:val="000629C2"/>
    <w:rPr>
      <w:rFonts w:cs="Times New Roman"/>
    </w:rPr>
  </w:style>
  <w:style w:type="character" w:customStyle="1" w:styleId="SubsolCaracter">
    <w:name w:val="Subsol Caracter"/>
    <w:link w:val="Subsol"/>
    <w:uiPriority w:val="99"/>
    <w:locked/>
    <w:rsid w:val="000629C2"/>
  </w:style>
  <w:style w:type="table" w:styleId="Tabelgril">
    <w:name w:val="Table Grid"/>
    <w:basedOn w:val="TabelNormal"/>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
    <w:name w:val="Table Grid Light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1">
    <w:name w:val="Plain Table 1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21">
    <w:name w:val="Plain Table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customStyle="1" w:styleId="PlainTable31">
    <w:name w:val="Plain Table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CellMar>
        <w:top w:w="0" w:type="dxa"/>
        <w:left w:w="0" w:type="dxa"/>
        <w:bottom w:w="0" w:type="dxa"/>
        <w:right w:w="0" w:type="dxa"/>
      </w:tblCellMar>
    </w:tblPr>
  </w:style>
  <w:style w:type="table" w:customStyle="1" w:styleId="PlainTable41">
    <w:name w:val="Plain Table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CellMar>
        <w:top w:w="0" w:type="dxa"/>
        <w:left w:w="0" w:type="dxa"/>
        <w:bottom w:w="0" w:type="dxa"/>
        <w:right w:w="0" w:type="dxa"/>
      </w:tblCellMar>
    </w:tblPr>
  </w:style>
  <w:style w:type="table" w:customStyle="1" w:styleId="PlainTable51">
    <w:name w:val="Plain Table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CellMar>
        <w:top w:w="0" w:type="dxa"/>
        <w:left w:w="0" w:type="dxa"/>
        <w:bottom w:w="0" w:type="dxa"/>
        <w:right w:w="0" w:type="dxa"/>
      </w:tblCellMar>
    </w:tblPr>
  </w:style>
  <w:style w:type="table" w:customStyle="1" w:styleId="GridTable1Light1">
    <w:name w:val="Grid Table 1 Light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1">
    <w:name w:val="Grid Table 1 Light - Accent 1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1">
    <w:name w:val="Grid Table 1 Light - Accent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1">
    <w:name w:val="Grid Table 1 Light - Accent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1">
    <w:name w:val="Grid Table 1 Light - Accent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1">
    <w:name w:val="Grid Table 1 Light - Accent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1">
    <w:name w:val="Grid Table 1 Light - Accent 6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GridTable21">
    <w:name w:val="Grid Table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1">
    <w:name w:val="Grid Table 2 - Accent 1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1">
    <w:name w:val="Grid Table 2 - Accent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1">
    <w:name w:val="Grid Table 2 - Accent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1">
    <w:name w:val="Grid Table 2 - Accent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1">
    <w:name w:val="Grid Table 2 - Accent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1">
    <w:name w:val="Grid Table 2 - Accent 6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GridTable31">
    <w:name w:val="Grid Table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1">
    <w:name w:val="Grid Table 3 - Accent 1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1">
    <w:name w:val="Grid Table 3 - Accent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1">
    <w:name w:val="Grid Table 3 - Accent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1">
    <w:name w:val="Grid Table 3 - Accent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1">
    <w:name w:val="Grid Table 3 - Accent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1">
    <w:name w:val="Grid Table 3 - Accent 6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GridTable41">
    <w:name w:val="Grid Table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1">
    <w:name w:val="Grid Table 4 - Accent 1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1">
    <w:name w:val="Grid Table 4 - Accent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1">
    <w:name w:val="Grid Table 4 - Accent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1">
    <w:name w:val="Grid Table 4 - Accent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1">
    <w:name w:val="Grid Table 4 - Accent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1">
    <w:name w:val="Grid Table 4 - Accent 6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GridTable5Dark1">
    <w:name w:val="Grid Table 5 Dark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1">
    <w:name w:val="Grid Table 5 Dark- Accent 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21">
    <w:name w:val="Grid Table 5 Dark - Accent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31">
    <w:name w:val="Grid Table 5 Dark - Accent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4">
    <w:name w:val="Grid Table 5 Dark- Accent 4"/>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51">
    <w:name w:val="Grid Table 5 Dark - Accent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61">
    <w:name w:val="Grid Table 5 Dark - Accent 6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6Colorful1">
    <w:name w:val="Grid Table 6 Colorful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1">
    <w:name w:val="Grid Table 6 Colorful - Accent 1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1">
    <w:name w:val="Grid Table 6 Colorful - Accent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1">
    <w:name w:val="Grid Table 6 Colorful - Accent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1">
    <w:name w:val="Grid Table 6 Colorful - Accent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1">
    <w:name w:val="Grid Table 6 Colorful - Accent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1">
    <w:name w:val="Grid Table 6 Colorful - Accent 6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GridTable7Colorful1">
    <w:name w:val="Grid Table 7 Colorful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1">
    <w:name w:val="Grid Table 7 Colorful - Accent 1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1">
    <w:name w:val="Grid Table 7 Colorful - Accent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1">
    <w:name w:val="Grid Table 7 Colorful - Accent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1">
    <w:name w:val="Grid Table 7 Colorful - Accent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1">
    <w:name w:val="Grid Table 7 Colorful - Accent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1">
    <w:name w:val="Grid Table 7 Colorful - Accent 6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ListTable1Light1">
    <w:name w:val="List Table 1 Light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CellMar>
        <w:top w:w="0" w:type="dxa"/>
        <w:left w:w="0" w:type="dxa"/>
        <w:bottom w:w="0" w:type="dxa"/>
        <w:right w:w="0" w:type="dxa"/>
      </w:tblCellMar>
    </w:tblPr>
  </w:style>
  <w:style w:type="table" w:customStyle="1" w:styleId="ListTable1Light-Accent11">
    <w:name w:val="List Table 1 Light - Accent 1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CellMar>
        <w:top w:w="0" w:type="dxa"/>
        <w:left w:w="0" w:type="dxa"/>
        <w:bottom w:w="0" w:type="dxa"/>
        <w:right w:w="0" w:type="dxa"/>
      </w:tblCellMar>
    </w:tblPr>
  </w:style>
  <w:style w:type="table" w:customStyle="1" w:styleId="ListTable1Light-Accent21">
    <w:name w:val="List Table 1 Light - Accent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CellMar>
        <w:top w:w="0" w:type="dxa"/>
        <w:left w:w="0" w:type="dxa"/>
        <w:bottom w:w="0" w:type="dxa"/>
        <w:right w:w="0" w:type="dxa"/>
      </w:tblCellMar>
    </w:tblPr>
  </w:style>
  <w:style w:type="table" w:customStyle="1" w:styleId="ListTable1Light-Accent31">
    <w:name w:val="List Table 1 Light - Accent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CellMar>
        <w:top w:w="0" w:type="dxa"/>
        <w:left w:w="0" w:type="dxa"/>
        <w:bottom w:w="0" w:type="dxa"/>
        <w:right w:w="0" w:type="dxa"/>
      </w:tblCellMar>
    </w:tblPr>
  </w:style>
  <w:style w:type="table" w:customStyle="1" w:styleId="ListTable1Light-Accent41">
    <w:name w:val="List Table 1 Light - Accent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CellMar>
        <w:top w:w="0" w:type="dxa"/>
        <w:left w:w="0" w:type="dxa"/>
        <w:bottom w:w="0" w:type="dxa"/>
        <w:right w:w="0" w:type="dxa"/>
      </w:tblCellMar>
    </w:tblPr>
  </w:style>
  <w:style w:type="table" w:customStyle="1" w:styleId="ListTable1Light-Accent51">
    <w:name w:val="List Table 1 Light - Accent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CellMar>
        <w:top w:w="0" w:type="dxa"/>
        <w:left w:w="0" w:type="dxa"/>
        <w:bottom w:w="0" w:type="dxa"/>
        <w:right w:w="0" w:type="dxa"/>
      </w:tblCellMar>
    </w:tblPr>
  </w:style>
  <w:style w:type="table" w:customStyle="1" w:styleId="ListTable1Light-Accent61">
    <w:name w:val="List Table 1 Light - Accent 6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CellMar>
        <w:top w:w="0" w:type="dxa"/>
        <w:left w:w="0" w:type="dxa"/>
        <w:bottom w:w="0" w:type="dxa"/>
        <w:right w:w="0" w:type="dxa"/>
      </w:tblCellMar>
    </w:tblPr>
  </w:style>
  <w:style w:type="table" w:customStyle="1" w:styleId="ListTable21">
    <w:name w:val="List Table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1">
    <w:name w:val="List Table 2 - Accent 1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1">
    <w:name w:val="List Table 2 - Accent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1">
    <w:name w:val="List Table 2 - Accent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1">
    <w:name w:val="List Table 2 - Accent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1">
    <w:name w:val="List Table 2 - Accent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1">
    <w:name w:val="List Table 2 - Accent 6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customStyle="1" w:styleId="ListTable31">
    <w:name w:val="List Table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1">
    <w:name w:val="List Table 3 - Accent 1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1">
    <w:name w:val="List Table 3 - Accent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1">
    <w:name w:val="List Table 3 - Accent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1">
    <w:name w:val="List Table 3 - Accent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1">
    <w:name w:val="List Table 3 - Accent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1">
    <w:name w:val="List Table 3 - Accent 6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customStyle="1" w:styleId="ListTable41">
    <w:name w:val="List Table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1">
    <w:name w:val="List Table 4 - Accent 1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1">
    <w:name w:val="List Table 4 - Accent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1">
    <w:name w:val="List Table 4 - Accent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1">
    <w:name w:val="List Table 4 - Accent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1">
    <w:name w:val="List Table 4 - Accent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1">
    <w:name w:val="List Table 4 - Accent 6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customStyle="1" w:styleId="ListTable5Dark1">
    <w:name w:val="List Table 5 Dark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32" w:space="0" w:color="7F7F7F"/>
        <w:left w:val="single" w:sz="32" w:space="0" w:color="7F7F7F"/>
        <w:bottom w:val="single" w:sz="32" w:space="0" w:color="7F7F7F"/>
        <w:right w:val="single" w:sz="32" w:space="0" w:color="7F7F7F"/>
      </w:tblBorders>
      <w:tblCellMar>
        <w:top w:w="0" w:type="dxa"/>
        <w:left w:w="0" w:type="dxa"/>
        <w:bottom w:w="0" w:type="dxa"/>
        <w:right w:w="0" w:type="dxa"/>
      </w:tblCellMar>
    </w:tblPr>
  </w:style>
  <w:style w:type="table" w:customStyle="1" w:styleId="ListTable5Dark-Accent11">
    <w:name w:val="List Table 5 Dark - Accent 1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32" w:space="0" w:color="4F81BD"/>
        <w:left w:val="single" w:sz="32" w:space="0" w:color="4F81BD"/>
        <w:bottom w:val="single" w:sz="32" w:space="0" w:color="4F81BD"/>
        <w:right w:val="single" w:sz="32" w:space="0" w:color="4F81BD"/>
      </w:tblBorders>
      <w:tblCellMar>
        <w:top w:w="0" w:type="dxa"/>
        <w:left w:w="0" w:type="dxa"/>
        <w:bottom w:w="0" w:type="dxa"/>
        <w:right w:w="0" w:type="dxa"/>
      </w:tblCellMar>
    </w:tblPr>
  </w:style>
  <w:style w:type="table" w:customStyle="1" w:styleId="ListTable5Dark-Accent21">
    <w:name w:val="List Table 5 Dark - Accent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32" w:space="0" w:color="D99695"/>
        <w:left w:val="single" w:sz="32" w:space="0" w:color="D99695"/>
        <w:bottom w:val="single" w:sz="32" w:space="0" w:color="D99695"/>
        <w:right w:val="single" w:sz="32" w:space="0" w:color="D99695"/>
      </w:tblBorders>
      <w:tblCellMar>
        <w:top w:w="0" w:type="dxa"/>
        <w:left w:w="0" w:type="dxa"/>
        <w:bottom w:w="0" w:type="dxa"/>
        <w:right w:w="0" w:type="dxa"/>
      </w:tblCellMar>
    </w:tblPr>
  </w:style>
  <w:style w:type="table" w:customStyle="1" w:styleId="ListTable5Dark-Accent31">
    <w:name w:val="List Table 5 Dark - Accent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32" w:space="0" w:color="C3D69B"/>
        <w:left w:val="single" w:sz="32" w:space="0" w:color="C3D69B"/>
        <w:bottom w:val="single" w:sz="32" w:space="0" w:color="C3D69B"/>
        <w:right w:val="single" w:sz="32" w:space="0" w:color="C3D69B"/>
      </w:tblBorders>
      <w:tblCellMar>
        <w:top w:w="0" w:type="dxa"/>
        <w:left w:w="0" w:type="dxa"/>
        <w:bottom w:w="0" w:type="dxa"/>
        <w:right w:w="0" w:type="dxa"/>
      </w:tblCellMar>
    </w:tblPr>
  </w:style>
  <w:style w:type="table" w:customStyle="1" w:styleId="ListTable5Dark-Accent41">
    <w:name w:val="List Table 5 Dark - Accent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32" w:space="0" w:color="B2A1C6"/>
        <w:left w:val="single" w:sz="32" w:space="0" w:color="B2A1C6"/>
        <w:bottom w:val="single" w:sz="32" w:space="0" w:color="B2A1C6"/>
        <w:right w:val="single" w:sz="32" w:space="0" w:color="B2A1C6"/>
      </w:tblBorders>
      <w:tblCellMar>
        <w:top w:w="0" w:type="dxa"/>
        <w:left w:w="0" w:type="dxa"/>
        <w:bottom w:w="0" w:type="dxa"/>
        <w:right w:w="0" w:type="dxa"/>
      </w:tblCellMar>
    </w:tblPr>
  </w:style>
  <w:style w:type="table" w:customStyle="1" w:styleId="ListTable5Dark-Accent51">
    <w:name w:val="List Table 5 Dark - Accent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32" w:space="0" w:color="92CCDC"/>
        <w:left w:val="single" w:sz="32" w:space="0" w:color="92CCDC"/>
        <w:bottom w:val="single" w:sz="32" w:space="0" w:color="92CCDC"/>
        <w:right w:val="single" w:sz="32" w:space="0" w:color="92CCDC"/>
      </w:tblBorders>
      <w:tblCellMar>
        <w:top w:w="0" w:type="dxa"/>
        <w:left w:w="0" w:type="dxa"/>
        <w:bottom w:w="0" w:type="dxa"/>
        <w:right w:w="0" w:type="dxa"/>
      </w:tblCellMar>
    </w:tblPr>
  </w:style>
  <w:style w:type="table" w:customStyle="1" w:styleId="ListTable5Dark-Accent61">
    <w:name w:val="List Table 5 Dark - Accent 6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32" w:space="0" w:color="FAC090"/>
        <w:left w:val="single" w:sz="32" w:space="0" w:color="FAC090"/>
        <w:bottom w:val="single" w:sz="32" w:space="0" w:color="FAC090"/>
        <w:right w:val="single" w:sz="32" w:space="0" w:color="FAC090"/>
      </w:tblBorders>
      <w:tblCellMar>
        <w:top w:w="0" w:type="dxa"/>
        <w:left w:w="0" w:type="dxa"/>
        <w:bottom w:w="0" w:type="dxa"/>
        <w:right w:w="0" w:type="dxa"/>
      </w:tblCellMar>
    </w:tblPr>
  </w:style>
  <w:style w:type="table" w:customStyle="1" w:styleId="ListTable6Colorful1">
    <w:name w:val="List Table 6 Colorful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1">
    <w:name w:val="List Table 6 Colorful - Accent 1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1">
    <w:name w:val="List Table 6 Colorful - Accent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1">
    <w:name w:val="List Table 6 Colorful - Accent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1">
    <w:name w:val="List Table 6 Colorful - Accent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1">
    <w:name w:val="List Table 6 Colorful - Accent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1">
    <w:name w:val="List Table 6 Colorful - Accent 6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AC090"/>
        <w:bottom w:val="single" w:sz="4" w:space="0" w:color="FAC090"/>
      </w:tblBorders>
      <w:tblCellMar>
        <w:top w:w="0" w:type="dxa"/>
        <w:left w:w="0" w:type="dxa"/>
        <w:bottom w:w="0" w:type="dxa"/>
        <w:right w:w="0" w:type="dxa"/>
      </w:tblCellMar>
    </w:tblPr>
  </w:style>
  <w:style w:type="table" w:customStyle="1" w:styleId="ListTable7Colorful1">
    <w:name w:val="List Table 7 Colorful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right w:val="single" w:sz="4" w:space="0" w:color="7F7F7F"/>
      </w:tblBorders>
      <w:tblCellMar>
        <w:top w:w="0" w:type="dxa"/>
        <w:left w:w="0" w:type="dxa"/>
        <w:bottom w:w="0" w:type="dxa"/>
        <w:right w:w="0" w:type="dxa"/>
      </w:tblCellMar>
    </w:tblPr>
  </w:style>
  <w:style w:type="table" w:customStyle="1" w:styleId="ListTable7Colorful-Accent11">
    <w:name w:val="List Table 7 Colorful - Accent 1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right w:val="single" w:sz="4" w:space="0" w:color="4F81BD"/>
      </w:tblBorders>
      <w:tblCellMar>
        <w:top w:w="0" w:type="dxa"/>
        <w:left w:w="0" w:type="dxa"/>
        <w:bottom w:w="0" w:type="dxa"/>
        <w:right w:w="0" w:type="dxa"/>
      </w:tblCellMar>
    </w:tblPr>
  </w:style>
  <w:style w:type="table" w:customStyle="1" w:styleId="ListTable7Colorful-Accent21">
    <w:name w:val="List Table 7 Colorful - Accent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right w:val="single" w:sz="4" w:space="0" w:color="D99695"/>
      </w:tblBorders>
      <w:tblCellMar>
        <w:top w:w="0" w:type="dxa"/>
        <w:left w:w="0" w:type="dxa"/>
        <w:bottom w:w="0" w:type="dxa"/>
        <w:right w:w="0" w:type="dxa"/>
      </w:tblCellMar>
    </w:tblPr>
  </w:style>
  <w:style w:type="table" w:customStyle="1" w:styleId="ListTable7Colorful-Accent31">
    <w:name w:val="List Table 7 Colorful - Accent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right w:val="single" w:sz="4" w:space="0" w:color="C3D69B"/>
      </w:tblBorders>
      <w:tblCellMar>
        <w:top w:w="0" w:type="dxa"/>
        <w:left w:w="0" w:type="dxa"/>
        <w:bottom w:w="0" w:type="dxa"/>
        <w:right w:w="0" w:type="dxa"/>
      </w:tblCellMar>
    </w:tblPr>
  </w:style>
  <w:style w:type="table" w:customStyle="1" w:styleId="ListTable7Colorful-Accent41">
    <w:name w:val="List Table 7 Colorful - Accent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right w:val="single" w:sz="4" w:space="0" w:color="B2A1C6"/>
      </w:tblBorders>
      <w:tblCellMar>
        <w:top w:w="0" w:type="dxa"/>
        <w:left w:w="0" w:type="dxa"/>
        <w:bottom w:w="0" w:type="dxa"/>
        <w:right w:w="0" w:type="dxa"/>
      </w:tblCellMar>
    </w:tblPr>
  </w:style>
  <w:style w:type="table" w:customStyle="1" w:styleId="ListTable7Colorful-Accent51">
    <w:name w:val="List Table 7 Colorful - Accent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right w:val="single" w:sz="4" w:space="0" w:color="92CCDC"/>
      </w:tblBorders>
      <w:tblCellMar>
        <w:top w:w="0" w:type="dxa"/>
        <w:left w:w="0" w:type="dxa"/>
        <w:bottom w:w="0" w:type="dxa"/>
        <w:right w:w="0" w:type="dxa"/>
      </w:tblCellMar>
    </w:tblPr>
  </w:style>
  <w:style w:type="table" w:customStyle="1" w:styleId="ListTable7Colorful-Accent61">
    <w:name w:val="List Table 7 Colorful - Accent 6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sid w:val="000629C2"/>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CellMar>
        <w:top w:w="0" w:type="dxa"/>
        <w:left w:w="0" w:type="dxa"/>
        <w:bottom w:w="0" w:type="dxa"/>
        <w:right w:w="0" w:type="dxa"/>
      </w:tblCellMar>
    </w:tblPr>
  </w:style>
  <w:style w:type="table" w:customStyle="1" w:styleId="Lined-Accent1">
    <w:name w:val="Lined - Accent 1"/>
    <w:uiPriority w:val="99"/>
    <w:rsid w:val="000629C2"/>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CellMar>
        <w:top w:w="0" w:type="dxa"/>
        <w:left w:w="0" w:type="dxa"/>
        <w:bottom w:w="0" w:type="dxa"/>
        <w:right w:w="0" w:type="dxa"/>
      </w:tblCellMar>
    </w:tblPr>
  </w:style>
  <w:style w:type="table" w:customStyle="1" w:styleId="Lined-Accent2">
    <w:name w:val="Lined - Accent 2"/>
    <w:uiPriority w:val="99"/>
    <w:rsid w:val="000629C2"/>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CellMar>
        <w:top w:w="0" w:type="dxa"/>
        <w:left w:w="0" w:type="dxa"/>
        <w:bottom w:w="0" w:type="dxa"/>
        <w:right w:w="0" w:type="dxa"/>
      </w:tblCellMar>
    </w:tblPr>
  </w:style>
  <w:style w:type="table" w:customStyle="1" w:styleId="Lined-Accent3">
    <w:name w:val="Lined - Accent 3"/>
    <w:uiPriority w:val="99"/>
    <w:rsid w:val="000629C2"/>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CellMar>
        <w:top w:w="0" w:type="dxa"/>
        <w:left w:w="0" w:type="dxa"/>
        <w:bottom w:w="0" w:type="dxa"/>
        <w:right w:w="0" w:type="dxa"/>
      </w:tblCellMar>
    </w:tblPr>
  </w:style>
  <w:style w:type="table" w:customStyle="1" w:styleId="Lined-Accent4">
    <w:name w:val="Lined - Accent 4"/>
    <w:uiPriority w:val="99"/>
    <w:rsid w:val="000629C2"/>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CellMar>
        <w:top w:w="0" w:type="dxa"/>
        <w:left w:w="0" w:type="dxa"/>
        <w:bottom w:w="0" w:type="dxa"/>
        <w:right w:w="0" w:type="dxa"/>
      </w:tblCellMar>
    </w:tblPr>
  </w:style>
  <w:style w:type="table" w:customStyle="1" w:styleId="Lined-Accent5">
    <w:name w:val="Lined - Accent 5"/>
    <w:uiPriority w:val="99"/>
    <w:rsid w:val="000629C2"/>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CellMar>
        <w:top w:w="0" w:type="dxa"/>
        <w:left w:w="0" w:type="dxa"/>
        <w:bottom w:w="0" w:type="dxa"/>
        <w:right w:w="0" w:type="dxa"/>
      </w:tblCellMar>
    </w:tblPr>
  </w:style>
  <w:style w:type="table" w:customStyle="1" w:styleId="Lined-Accent6">
    <w:name w:val="Lined - Accent 6"/>
    <w:uiPriority w:val="99"/>
    <w:rsid w:val="000629C2"/>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CellMar>
        <w:top w:w="0" w:type="dxa"/>
        <w:left w:w="0" w:type="dxa"/>
        <w:bottom w:w="0" w:type="dxa"/>
        <w:right w:w="0" w:type="dxa"/>
      </w:tblCellMar>
    </w:tblPr>
  </w:style>
  <w:style w:type="table" w:customStyle="1" w:styleId="BorderedLined-Accent">
    <w:name w:val="Bordered &amp; Lined - Accent"/>
    <w:uiPriority w:val="99"/>
    <w:rsid w:val="000629C2"/>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sid w:val="000629C2"/>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sid w:val="000629C2"/>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sid w:val="000629C2"/>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sid w:val="000629C2"/>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sid w:val="000629C2"/>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sid w:val="000629C2"/>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paragraph" w:styleId="Textnotdesubsol">
    <w:name w:val="footnote text"/>
    <w:basedOn w:val="Normal"/>
    <w:link w:val="TextnotdesubsolCaracter"/>
    <w:uiPriority w:val="99"/>
    <w:semiHidden/>
    <w:rsid w:val="000629C2"/>
    <w:pPr>
      <w:spacing w:after="40"/>
    </w:pPr>
    <w:rPr>
      <w:sz w:val="18"/>
      <w:szCs w:val="18"/>
      <w:lang w:eastAsia="ro-RO"/>
    </w:rPr>
  </w:style>
  <w:style w:type="character" w:customStyle="1" w:styleId="TextnotdesubsolCaracter">
    <w:name w:val="Text notă de subsol Caracter"/>
    <w:link w:val="Textnotdesubsol"/>
    <w:uiPriority w:val="99"/>
    <w:locked/>
    <w:rsid w:val="000629C2"/>
    <w:rPr>
      <w:rFonts w:cs="Times New Roman"/>
      <w:sz w:val="18"/>
    </w:rPr>
  </w:style>
  <w:style w:type="character" w:styleId="Referinnotdesubsol">
    <w:name w:val="footnote reference"/>
    <w:uiPriority w:val="99"/>
    <w:semiHidden/>
    <w:rsid w:val="000629C2"/>
    <w:rPr>
      <w:rFonts w:cs="Times New Roman"/>
      <w:vertAlign w:val="superscript"/>
    </w:rPr>
  </w:style>
  <w:style w:type="paragraph" w:styleId="Cuprins1">
    <w:name w:val="toc 1"/>
    <w:basedOn w:val="Normal"/>
    <w:next w:val="Normal"/>
    <w:autoRedefine/>
    <w:uiPriority w:val="99"/>
    <w:semiHidden/>
    <w:rsid w:val="000629C2"/>
    <w:pPr>
      <w:spacing w:after="57"/>
    </w:pPr>
  </w:style>
  <w:style w:type="paragraph" w:styleId="Cuprins2">
    <w:name w:val="toc 2"/>
    <w:basedOn w:val="Normal"/>
    <w:next w:val="Normal"/>
    <w:autoRedefine/>
    <w:uiPriority w:val="99"/>
    <w:semiHidden/>
    <w:rsid w:val="000629C2"/>
    <w:pPr>
      <w:spacing w:after="57"/>
      <w:ind w:left="283"/>
    </w:pPr>
  </w:style>
  <w:style w:type="paragraph" w:styleId="Cuprins3">
    <w:name w:val="toc 3"/>
    <w:basedOn w:val="Normal"/>
    <w:next w:val="Normal"/>
    <w:autoRedefine/>
    <w:uiPriority w:val="99"/>
    <w:semiHidden/>
    <w:rsid w:val="000629C2"/>
    <w:pPr>
      <w:spacing w:after="57"/>
      <w:ind w:left="567"/>
    </w:pPr>
  </w:style>
  <w:style w:type="paragraph" w:styleId="Cuprins4">
    <w:name w:val="toc 4"/>
    <w:basedOn w:val="Normal"/>
    <w:next w:val="Normal"/>
    <w:autoRedefine/>
    <w:uiPriority w:val="99"/>
    <w:semiHidden/>
    <w:rsid w:val="000629C2"/>
    <w:pPr>
      <w:spacing w:after="57"/>
      <w:ind w:left="850"/>
    </w:pPr>
  </w:style>
  <w:style w:type="paragraph" w:styleId="Cuprins5">
    <w:name w:val="toc 5"/>
    <w:basedOn w:val="Normal"/>
    <w:next w:val="Normal"/>
    <w:autoRedefine/>
    <w:uiPriority w:val="99"/>
    <w:semiHidden/>
    <w:rsid w:val="000629C2"/>
    <w:pPr>
      <w:spacing w:after="57"/>
      <w:ind w:left="1134"/>
    </w:pPr>
  </w:style>
  <w:style w:type="paragraph" w:styleId="Cuprins6">
    <w:name w:val="toc 6"/>
    <w:basedOn w:val="Normal"/>
    <w:next w:val="Normal"/>
    <w:autoRedefine/>
    <w:uiPriority w:val="99"/>
    <w:semiHidden/>
    <w:rsid w:val="000629C2"/>
    <w:pPr>
      <w:spacing w:after="57"/>
      <w:ind w:left="1417"/>
    </w:pPr>
  </w:style>
  <w:style w:type="paragraph" w:styleId="Cuprins7">
    <w:name w:val="toc 7"/>
    <w:basedOn w:val="Normal"/>
    <w:next w:val="Normal"/>
    <w:autoRedefine/>
    <w:uiPriority w:val="99"/>
    <w:semiHidden/>
    <w:rsid w:val="000629C2"/>
    <w:pPr>
      <w:spacing w:after="57"/>
      <w:ind w:left="1701"/>
    </w:pPr>
  </w:style>
  <w:style w:type="paragraph" w:styleId="Cuprins8">
    <w:name w:val="toc 8"/>
    <w:basedOn w:val="Normal"/>
    <w:next w:val="Normal"/>
    <w:autoRedefine/>
    <w:uiPriority w:val="99"/>
    <w:semiHidden/>
    <w:rsid w:val="000629C2"/>
    <w:pPr>
      <w:spacing w:after="57"/>
      <w:ind w:left="1984"/>
    </w:pPr>
  </w:style>
  <w:style w:type="paragraph" w:styleId="Cuprins9">
    <w:name w:val="toc 9"/>
    <w:basedOn w:val="Normal"/>
    <w:next w:val="Normal"/>
    <w:autoRedefine/>
    <w:uiPriority w:val="99"/>
    <w:semiHidden/>
    <w:rsid w:val="000629C2"/>
    <w:pPr>
      <w:spacing w:after="57"/>
      <w:ind w:left="2268"/>
    </w:pPr>
  </w:style>
  <w:style w:type="paragraph" w:styleId="Titlucuprins">
    <w:name w:val="TOC Heading"/>
    <w:basedOn w:val="Titlu1"/>
    <w:uiPriority w:val="99"/>
    <w:qFormat/>
    <w:rsid w:val="000629C2"/>
    <w:pPr>
      <w:keepNext w:val="0"/>
      <w:numPr>
        <w:numId w:val="0"/>
      </w:numPr>
      <w:outlineLvl w:val="9"/>
    </w:pPr>
    <w:rPr>
      <w:sz w:val="20"/>
      <w:szCs w:val="20"/>
      <w:lang w:val="ro-RO" w:eastAsia="en-US"/>
    </w:rPr>
  </w:style>
  <w:style w:type="character" w:customStyle="1" w:styleId="WW8Num1z0">
    <w:name w:val="WW8Num1z0"/>
    <w:uiPriority w:val="99"/>
    <w:rsid w:val="000629C2"/>
  </w:style>
  <w:style w:type="character" w:customStyle="1" w:styleId="WW8Num2z0">
    <w:name w:val="WW8Num2z0"/>
    <w:uiPriority w:val="99"/>
    <w:rsid w:val="000629C2"/>
  </w:style>
  <w:style w:type="character" w:customStyle="1" w:styleId="WW8Num3z0">
    <w:name w:val="WW8Num3z0"/>
    <w:uiPriority w:val="99"/>
    <w:rsid w:val="000629C2"/>
  </w:style>
  <w:style w:type="character" w:customStyle="1" w:styleId="WW8Num4z0">
    <w:name w:val="WW8Num4z0"/>
    <w:uiPriority w:val="99"/>
    <w:rsid w:val="000629C2"/>
  </w:style>
  <w:style w:type="character" w:customStyle="1" w:styleId="WW8Num5z0">
    <w:name w:val="WW8Num5z0"/>
    <w:uiPriority w:val="99"/>
    <w:rsid w:val="000629C2"/>
    <w:rPr>
      <w:rFonts w:ascii="Symbol" w:hAnsi="Symbol"/>
    </w:rPr>
  </w:style>
  <w:style w:type="character" w:customStyle="1" w:styleId="WW8Num6z0">
    <w:name w:val="WW8Num6z0"/>
    <w:uiPriority w:val="99"/>
    <w:rsid w:val="000629C2"/>
    <w:rPr>
      <w:rFonts w:ascii="Symbol" w:hAnsi="Symbol"/>
    </w:rPr>
  </w:style>
  <w:style w:type="character" w:customStyle="1" w:styleId="WW8Num7z0">
    <w:name w:val="WW8Num7z0"/>
    <w:uiPriority w:val="99"/>
    <w:rsid w:val="000629C2"/>
    <w:rPr>
      <w:rFonts w:ascii="Symbol" w:hAnsi="Symbol"/>
    </w:rPr>
  </w:style>
  <w:style w:type="character" w:customStyle="1" w:styleId="WW8Num8z0">
    <w:name w:val="WW8Num8z0"/>
    <w:uiPriority w:val="99"/>
    <w:rsid w:val="000629C2"/>
    <w:rPr>
      <w:rFonts w:ascii="Symbol" w:hAnsi="Symbol"/>
    </w:rPr>
  </w:style>
  <w:style w:type="character" w:customStyle="1" w:styleId="WW8Num9z0">
    <w:name w:val="WW8Num9z0"/>
    <w:uiPriority w:val="99"/>
    <w:rsid w:val="000629C2"/>
  </w:style>
  <w:style w:type="character" w:customStyle="1" w:styleId="WW8Num10z0">
    <w:name w:val="WW8Num10z0"/>
    <w:uiPriority w:val="99"/>
    <w:rsid w:val="000629C2"/>
    <w:rPr>
      <w:rFonts w:ascii="Symbol" w:hAnsi="Symbol"/>
    </w:rPr>
  </w:style>
  <w:style w:type="character" w:customStyle="1" w:styleId="WW8Num11z0">
    <w:name w:val="WW8Num11z0"/>
    <w:uiPriority w:val="99"/>
    <w:rsid w:val="000629C2"/>
  </w:style>
  <w:style w:type="character" w:customStyle="1" w:styleId="WW8Num11z2">
    <w:name w:val="WW8Num11z2"/>
    <w:uiPriority w:val="99"/>
    <w:rsid w:val="000629C2"/>
  </w:style>
  <w:style w:type="character" w:customStyle="1" w:styleId="WW8Num11z3">
    <w:name w:val="WW8Num11z3"/>
    <w:uiPriority w:val="99"/>
    <w:rsid w:val="000629C2"/>
  </w:style>
  <w:style w:type="character" w:customStyle="1" w:styleId="WW8Num11z4">
    <w:name w:val="WW8Num11z4"/>
    <w:uiPriority w:val="99"/>
    <w:rsid w:val="000629C2"/>
  </w:style>
  <w:style w:type="character" w:customStyle="1" w:styleId="WW8Num11z5">
    <w:name w:val="WW8Num11z5"/>
    <w:uiPriority w:val="99"/>
    <w:rsid w:val="000629C2"/>
  </w:style>
  <w:style w:type="character" w:customStyle="1" w:styleId="WW8Num11z6">
    <w:name w:val="WW8Num11z6"/>
    <w:uiPriority w:val="99"/>
    <w:rsid w:val="000629C2"/>
  </w:style>
  <w:style w:type="character" w:customStyle="1" w:styleId="WW8Num11z7">
    <w:name w:val="WW8Num11z7"/>
    <w:uiPriority w:val="99"/>
    <w:rsid w:val="000629C2"/>
  </w:style>
  <w:style w:type="character" w:customStyle="1" w:styleId="WW8Num11z8">
    <w:name w:val="WW8Num11z8"/>
    <w:uiPriority w:val="99"/>
    <w:rsid w:val="000629C2"/>
  </w:style>
  <w:style w:type="character" w:customStyle="1" w:styleId="WW8Num12z0">
    <w:name w:val="WW8Num12z0"/>
    <w:uiPriority w:val="99"/>
    <w:rsid w:val="000629C2"/>
    <w:rPr>
      <w:rFonts w:ascii="Times New Roman" w:hAnsi="Times New Roman"/>
    </w:rPr>
  </w:style>
  <w:style w:type="character" w:customStyle="1" w:styleId="WW8Num12z1">
    <w:name w:val="WW8Num12z1"/>
    <w:uiPriority w:val="99"/>
    <w:rsid w:val="000629C2"/>
    <w:rPr>
      <w:rFonts w:ascii="Courier New" w:hAnsi="Courier New"/>
    </w:rPr>
  </w:style>
  <w:style w:type="character" w:customStyle="1" w:styleId="WW8Num12z2">
    <w:name w:val="WW8Num12z2"/>
    <w:uiPriority w:val="99"/>
    <w:rsid w:val="000629C2"/>
    <w:rPr>
      <w:rFonts w:ascii="Wingdings" w:hAnsi="Wingdings"/>
    </w:rPr>
  </w:style>
  <w:style w:type="character" w:customStyle="1" w:styleId="WW8Num12z3">
    <w:name w:val="WW8Num12z3"/>
    <w:uiPriority w:val="99"/>
    <w:rsid w:val="000629C2"/>
    <w:rPr>
      <w:rFonts w:ascii="Symbol" w:hAnsi="Symbol"/>
    </w:rPr>
  </w:style>
  <w:style w:type="character" w:customStyle="1" w:styleId="WW8Num13z0">
    <w:name w:val="WW8Num13z0"/>
    <w:uiPriority w:val="99"/>
    <w:rsid w:val="000629C2"/>
    <w:rPr>
      <w:rFonts w:ascii="Times New Roman" w:hAnsi="Times New Roman"/>
    </w:rPr>
  </w:style>
  <w:style w:type="character" w:customStyle="1" w:styleId="WW8Num13z1">
    <w:name w:val="WW8Num13z1"/>
    <w:uiPriority w:val="99"/>
    <w:rsid w:val="000629C2"/>
    <w:rPr>
      <w:rFonts w:ascii="Courier New" w:hAnsi="Courier New"/>
    </w:rPr>
  </w:style>
  <w:style w:type="character" w:customStyle="1" w:styleId="WW8Num13z2">
    <w:name w:val="WW8Num13z2"/>
    <w:uiPriority w:val="99"/>
    <w:rsid w:val="000629C2"/>
    <w:rPr>
      <w:rFonts w:ascii="Wingdings" w:hAnsi="Wingdings"/>
    </w:rPr>
  </w:style>
  <w:style w:type="character" w:customStyle="1" w:styleId="WW8Num13z3">
    <w:name w:val="WW8Num13z3"/>
    <w:uiPriority w:val="99"/>
    <w:rsid w:val="000629C2"/>
    <w:rPr>
      <w:rFonts w:ascii="Symbol" w:hAnsi="Symbol"/>
    </w:rPr>
  </w:style>
  <w:style w:type="character" w:customStyle="1" w:styleId="WW8Num14z0">
    <w:name w:val="WW8Num14z0"/>
    <w:uiPriority w:val="99"/>
    <w:rsid w:val="000629C2"/>
    <w:rPr>
      <w:rFonts w:ascii="Times New Roman" w:hAnsi="Times New Roman"/>
    </w:rPr>
  </w:style>
  <w:style w:type="character" w:customStyle="1" w:styleId="WW8Num14z1">
    <w:name w:val="WW8Num14z1"/>
    <w:uiPriority w:val="99"/>
    <w:rsid w:val="000629C2"/>
    <w:rPr>
      <w:rFonts w:ascii="Courier New" w:hAnsi="Courier New"/>
    </w:rPr>
  </w:style>
  <w:style w:type="character" w:customStyle="1" w:styleId="WW8Num14z2">
    <w:name w:val="WW8Num14z2"/>
    <w:uiPriority w:val="99"/>
    <w:rsid w:val="000629C2"/>
    <w:rPr>
      <w:rFonts w:ascii="Wingdings" w:hAnsi="Wingdings"/>
    </w:rPr>
  </w:style>
  <w:style w:type="character" w:customStyle="1" w:styleId="WW8Num14z3">
    <w:name w:val="WW8Num14z3"/>
    <w:uiPriority w:val="99"/>
    <w:rsid w:val="000629C2"/>
    <w:rPr>
      <w:rFonts w:ascii="Symbol" w:hAnsi="Symbol"/>
    </w:rPr>
  </w:style>
  <w:style w:type="character" w:customStyle="1" w:styleId="WW8Num15z0">
    <w:name w:val="WW8Num15z0"/>
    <w:uiPriority w:val="99"/>
    <w:rsid w:val="000629C2"/>
  </w:style>
  <w:style w:type="character" w:customStyle="1" w:styleId="WW8Num15z1">
    <w:name w:val="WW8Num15z1"/>
    <w:uiPriority w:val="99"/>
    <w:rsid w:val="000629C2"/>
  </w:style>
  <w:style w:type="character" w:customStyle="1" w:styleId="WW8Num15z2">
    <w:name w:val="WW8Num15z2"/>
    <w:uiPriority w:val="99"/>
    <w:rsid w:val="000629C2"/>
  </w:style>
  <w:style w:type="character" w:customStyle="1" w:styleId="WW8Num15z3">
    <w:name w:val="WW8Num15z3"/>
    <w:uiPriority w:val="99"/>
    <w:rsid w:val="000629C2"/>
  </w:style>
  <w:style w:type="character" w:customStyle="1" w:styleId="WW8Num15z4">
    <w:name w:val="WW8Num15z4"/>
    <w:uiPriority w:val="99"/>
    <w:rsid w:val="000629C2"/>
  </w:style>
  <w:style w:type="character" w:customStyle="1" w:styleId="WW8Num15z5">
    <w:name w:val="WW8Num15z5"/>
    <w:uiPriority w:val="99"/>
    <w:rsid w:val="000629C2"/>
  </w:style>
  <w:style w:type="character" w:customStyle="1" w:styleId="WW8Num15z6">
    <w:name w:val="WW8Num15z6"/>
    <w:uiPriority w:val="99"/>
    <w:rsid w:val="000629C2"/>
  </w:style>
  <w:style w:type="character" w:customStyle="1" w:styleId="WW8Num15z7">
    <w:name w:val="WW8Num15z7"/>
    <w:uiPriority w:val="99"/>
    <w:rsid w:val="000629C2"/>
  </w:style>
  <w:style w:type="character" w:customStyle="1" w:styleId="WW8Num15z8">
    <w:name w:val="WW8Num15z8"/>
    <w:uiPriority w:val="99"/>
    <w:rsid w:val="000629C2"/>
  </w:style>
  <w:style w:type="character" w:customStyle="1" w:styleId="WW8Num16z0">
    <w:name w:val="WW8Num16z0"/>
    <w:uiPriority w:val="99"/>
    <w:rsid w:val="000629C2"/>
  </w:style>
  <w:style w:type="character" w:customStyle="1" w:styleId="WW8Num16z1">
    <w:name w:val="WW8Num16z1"/>
    <w:uiPriority w:val="99"/>
    <w:rsid w:val="000629C2"/>
  </w:style>
  <w:style w:type="character" w:customStyle="1" w:styleId="WW8Num16z2">
    <w:name w:val="WW8Num16z2"/>
    <w:uiPriority w:val="99"/>
    <w:rsid w:val="000629C2"/>
  </w:style>
  <w:style w:type="character" w:customStyle="1" w:styleId="WW8Num16z3">
    <w:name w:val="WW8Num16z3"/>
    <w:uiPriority w:val="99"/>
    <w:rsid w:val="000629C2"/>
  </w:style>
  <w:style w:type="character" w:customStyle="1" w:styleId="WW8Num16z4">
    <w:name w:val="WW8Num16z4"/>
    <w:uiPriority w:val="99"/>
    <w:rsid w:val="000629C2"/>
  </w:style>
  <w:style w:type="character" w:customStyle="1" w:styleId="WW8Num16z5">
    <w:name w:val="WW8Num16z5"/>
    <w:uiPriority w:val="99"/>
    <w:rsid w:val="000629C2"/>
  </w:style>
  <w:style w:type="character" w:customStyle="1" w:styleId="WW8Num16z6">
    <w:name w:val="WW8Num16z6"/>
    <w:uiPriority w:val="99"/>
    <w:rsid w:val="000629C2"/>
  </w:style>
  <w:style w:type="character" w:customStyle="1" w:styleId="WW8Num16z7">
    <w:name w:val="WW8Num16z7"/>
    <w:uiPriority w:val="99"/>
    <w:rsid w:val="000629C2"/>
  </w:style>
  <w:style w:type="character" w:customStyle="1" w:styleId="WW8Num16z8">
    <w:name w:val="WW8Num16z8"/>
    <w:uiPriority w:val="99"/>
    <w:rsid w:val="000629C2"/>
  </w:style>
  <w:style w:type="character" w:customStyle="1" w:styleId="WW8Num17z0">
    <w:name w:val="WW8Num17z0"/>
    <w:uiPriority w:val="99"/>
    <w:rsid w:val="000629C2"/>
  </w:style>
  <w:style w:type="character" w:customStyle="1" w:styleId="WW8Num17z1">
    <w:name w:val="WW8Num17z1"/>
    <w:uiPriority w:val="99"/>
    <w:rsid w:val="000629C2"/>
  </w:style>
  <w:style w:type="character" w:customStyle="1" w:styleId="WW8Num17z2">
    <w:name w:val="WW8Num17z2"/>
    <w:uiPriority w:val="99"/>
    <w:rsid w:val="000629C2"/>
  </w:style>
  <w:style w:type="character" w:customStyle="1" w:styleId="WW8Num17z3">
    <w:name w:val="WW8Num17z3"/>
    <w:uiPriority w:val="99"/>
    <w:rsid w:val="000629C2"/>
  </w:style>
  <w:style w:type="character" w:customStyle="1" w:styleId="WW8Num17z4">
    <w:name w:val="WW8Num17z4"/>
    <w:uiPriority w:val="99"/>
    <w:rsid w:val="000629C2"/>
  </w:style>
  <w:style w:type="character" w:customStyle="1" w:styleId="WW8Num17z5">
    <w:name w:val="WW8Num17z5"/>
    <w:uiPriority w:val="99"/>
    <w:rsid w:val="000629C2"/>
  </w:style>
  <w:style w:type="character" w:customStyle="1" w:styleId="WW8Num17z6">
    <w:name w:val="WW8Num17z6"/>
    <w:uiPriority w:val="99"/>
    <w:rsid w:val="000629C2"/>
  </w:style>
  <w:style w:type="character" w:customStyle="1" w:styleId="WW8Num17z7">
    <w:name w:val="WW8Num17z7"/>
    <w:uiPriority w:val="99"/>
    <w:rsid w:val="000629C2"/>
  </w:style>
  <w:style w:type="character" w:customStyle="1" w:styleId="WW8Num17z8">
    <w:name w:val="WW8Num17z8"/>
    <w:uiPriority w:val="99"/>
    <w:rsid w:val="000629C2"/>
  </w:style>
  <w:style w:type="character" w:customStyle="1" w:styleId="WW8Num18z0">
    <w:name w:val="WW8Num18z0"/>
    <w:uiPriority w:val="99"/>
    <w:rsid w:val="000629C2"/>
  </w:style>
  <w:style w:type="character" w:customStyle="1" w:styleId="WW8Num18z1">
    <w:name w:val="WW8Num18z1"/>
    <w:uiPriority w:val="99"/>
    <w:rsid w:val="000629C2"/>
  </w:style>
  <w:style w:type="character" w:customStyle="1" w:styleId="WW8Num18z2">
    <w:name w:val="WW8Num18z2"/>
    <w:uiPriority w:val="99"/>
    <w:rsid w:val="000629C2"/>
  </w:style>
  <w:style w:type="character" w:customStyle="1" w:styleId="WW8Num18z3">
    <w:name w:val="WW8Num18z3"/>
    <w:uiPriority w:val="99"/>
    <w:rsid w:val="000629C2"/>
  </w:style>
  <w:style w:type="character" w:customStyle="1" w:styleId="WW8Num18z4">
    <w:name w:val="WW8Num18z4"/>
    <w:uiPriority w:val="99"/>
    <w:rsid w:val="000629C2"/>
  </w:style>
  <w:style w:type="character" w:customStyle="1" w:styleId="WW8Num18z5">
    <w:name w:val="WW8Num18z5"/>
    <w:uiPriority w:val="99"/>
    <w:rsid w:val="000629C2"/>
  </w:style>
  <w:style w:type="character" w:customStyle="1" w:styleId="WW8Num18z6">
    <w:name w:val="WW8Num18z6"/>
    <w:uiPriority w:val="99"/>
    <w:rsid w:val="000629C2"/>
  </w:style>
  <w:style w:type="character" w:customStyle="1" w:styleId="WW8Num18z7">
    <w:name w:val="WW8Num18z7"/>
    <w:uiPriority w:val="99"/>
    <w:rsid w:val="000629C2"/>
  </w:style>
  <w:style w:type="character" w:customStyle="1" w:styleId="WW8Num18z8">
    <w:name w:val="WW8Num18z8"/>
    <w:uiPriority w:val="99"/>
    <w:rsid w:val="000629C2"/>
  </w:style>
  <w:style w:type="character" w:customStyle="1" w:styleId="WW8Num19z0">
    <w:name w:val="WW8Num19z0"/>
    <w:uiPriority w:val="99"/>
    <w:rsid w:val="000629C2"/>
    <w:rPr>
      <w:rFonts w:ascii="Times New Roman" w:hAnsi="Times New Roman"/>
    </w:rPr>
  </w:style>
  <w:style w:type="character" w:customStyle="1" w:styleId="WW8Num19z1">
    <w:name w:val="WW8Num19z1"/>
    <w:uiPriority w:val="99"/>
    <w:rsid w:val="000629C2"/>
    <w:rPr>
      <w:rFonts w:ascii="Courier New" w:hAnsi="Courier New"/>
    </w:rPr>
  </w:style>
  <w:style w:type="character" w:customStyle="1" w:styleId="WW8Num19z2">
    <w:name w:val="WW8Num19z2"/>
    <w:uiPriority w:val="99"/>
    <w:rsid w:val="000629C2"/>
    <w:rPr>
      <w:rFonts w:ascii="Wingdings" w:hAnsi="Wingdings"/>
    </w:rPr>
  </w:style>
  <w:style w:type="character" w:customStyle="1" w:styleId="WW8Num19z3">
    <w:name w:val="WW8Num19z3"/>
    <w:uiPriority w:val="99"/>
    <w:rsid w:val="000629C2"/>
    <w:rPr>
      <w:rFonts w:ascii="Symbol" w:hAnsi="Symbol"/>
    </w:rPr>
  </w:style>
  <w:style w:type="character" w:customStyle="1" w:styleId="WW8Num20z0">
    <w:name w:val="WW8Num20z0"/>
    <w:uiPriority w:val="99"/>
    <w:rsid w:val="000629C2"/>
    <w:rPr>
      <w:rFonts w:ascii="Times New Roman" w:hAnsi="Times New Roman"/>
    </w:rPr>
  </w:style>
  <w:style w:type="character" w:customStyle="1" w:styleId="WW8Num20z1">
    <w:name w:val="WW8Num20z1"/>
    <w:uiPriority w:val="99"/>
    <w:rsid w:val="000629C2"/>
    <w:rPr>
      <w:rFonts w:ascii="Courier New" w:hAnsi="Courier New"/>
    </w:rPr>
  </w:style>
  <w:style w:type="character" w:customStyle="1" w:styleId="WW8Num20z2">
    <w:name w:val="WW8Num20z2"/>
    <w:uiPriority w:val="99"/>
    <w:rsid w:val="000629C2"/>
    <w:rPr>
      <w:rFonts w:ascii="Wingdings" w:hAnsi="Wingdings"/>
    </w:rPr>
  </w:style>
  <w:style w:type="character" w:customStyle="1" w:styleId="WW8Num20z3">
    <w:name w:val="WW8Num20z3"/>
    <w:uiPriority w:val="99"/>
    <w:rsid w:val="000629C2"/>
    <w:rPr>
      <w:rFonts w:ascii="Symbol" w:hAnsi="Symbol"/>
    </w:rPr>
  </w:style>
  <w:style w:type="character" w:customStyle="1" w:styleId="WW8Num21z0">
    <w:name w:val="WW8Num21z0"/>
    <w:uiPriority w:val="99"/>
    <w:rsid w:val="000629C2"/>
    <w:rPr>
      <w:rFonts w:ascii="Times New Roman" w:hAnsi="Times New Roman"/>
    </w:rPr>
  </w:style>
  <w:style w:type="character" w:customStyle="1" w:styleId="WW8Num21z1">
    <w:name w:val="WW8Num21z1"/>
    <w:uiPriority w:val="99"/>
    <w:rsid w:val="000629C2"/>
    <w:rPr>
      <w:rFonts w:ascii="Courier New" w:hAnsi="Courier New"/>
    </w:rPr>
  </w:style>
  <w:style w:type="character" w:customStyle="1" w:styleId="WW8Num21z2">
    <w:name w:val="WW8Num21z2"/>
    <w:uiPriority w:val="99"/>
    <w:rsid w:val="000629C2"/>
    <w:rPr>
      <w:rFonts w:ascii="Wingdings" w:hAnsi="Wingdings"/>
    </w:rPr>
  </w:style>
  <w:style w:type="character" w:customStyle="1" w:styleId="WW8Num21z3">
    <w:name w:val="WW8Num21z3"/>
    <w:uiPriority w:val="99"/>
    <w:rsid w:val="000629C2"/>
    <w:rPr>
      <w:rFonts w:ascii="Symbol" w:hAnsi="Symbol"/>
    </w:rPr>
  </w:style>
  <w:style w:type="character" w:customStyle="1" w:styleId="Fontdeparagrafimplicit1">
    <w:name w:val="Font de paragraf implicit1"/>
    <w:uiPriority w:val="99"/>
    <w:rsid w:val="000629C2"/>
  </w:style>
  <w:style w:type="character" w:styleId="AcronimHTML">
    <w:name w:val="HTML Acronym"/>
    <w:uiPriority w:val="99"/>
    <w:rsid w:val="000629C2"/>
    <w:rPr>
      <w:rFonts w:cs="Times New Roman"/>
    </w:rPr>
  </w:style>
  <w:style w:type="character" w:styleId="Hyperlink">
    <w:name w:val="Hyperlink"/>
    <w:uiPriority w:val="99"/>
    <w:rsid w:val="000629C2"/>
    <w:rPr>
      <w:rFonts w:cs="Times New Roman"/>
      <w:color w:val="0000FF"/>
      <w:u w:val="single"/>
    </w:rPr>
  </w:style>
  <w:style w:type="character" w:styleId="Robust">
    <w:name w:val="Strong"/>
    <w:uiPriority w:val="99"/>
    <w:qFormat/>
    <w:rsid w:val="000629C2"/>
    <w:rPr>
      <w:rFonts w:cs="Times New Roman"/>
      <w:b/>
    </w:rPr>
  </w:style>
  <w:style w:type="paragraph" w:customStyle="1" w:styleId="Heading">
    <w:name w:val="Heading"/>
    <w:basedOn w:val="Normal"/>
    <w:next w:val="Corptext"/>
    <w:uiPriority w:val="99"/>
    <w:rsid w:val="000629C2"/>
    <w:pPr>
      <w:keepNext/>
      <w:spacing w:before="240" w:after="120"/>
    </w:pPr>
    <w:rPr>
      <w:rFonts w:ascii="Arial" w:eastAsia="Microsoft YaHei" w:hAnsi="Arial" w:cs="Arial"/>
      <w:sz w:val="28"/>
      <w:szCs w:val="28"/>
    </w:rPr>
  </w:style>
  <w:style w:type="paragraph" w:styleId="Corptext">
    <w:name w:val="Body Text"/>
    <w:basedOn w:val="Normal"/>
    <w:link w:val="CorptextCaracter"/>
    <w:uiPriority w:val="99"/>
    <w:rsid w:val="000629C2"/>
    <w:pPr>
      <w:jc w:val="both"/>
    </w:pPr>
  </w:style>
  <w:style w:type="character" w:customStyle="1" w:styleId="CorptextCaracter">
    <w:name w:val="Corp text Caracter"/>
    <w:link w:val="Corptext"/>
    <w:uiPriority w:val="99"/>
    <w:semiHidden/>
    <w:locked/>
    <w:rsid w:val="003424E5"/>
    <w:rPr>
      <w:rFonts w:cs="Times New Roman"/>
      <w:sz w:val="20"/>
      <w:lang w:eastAsia="ar-SA" w:bidi="ar-SA"/>
    </w:rPr>
  </w:style>
  <w:style w:type="paragraph" w:styleId="List">
    <w:name w:val="List"/>
    <w:basedOn w:val="Corptext"/>
    <w:uiPriority w:val="99"/>
    <w:rsid w:val="000629C2"/>
  </w:style>
  <w:style w:type="paragraph" w:styleId="Legend">
    <w:name w:val="caption"/>
    <w:basedOn w:val="Normal"/>
    <w:uiPriority w:val="99"/>
    <w:qFormat/>
    <w:rsid w:val="000629C2"/>
    <w:pPr>
      <w:spacing w:before="120" w:after="120"/>
    </w:pPr>
    <w:rPr>
      <w:i/>
      <w:iCs/>
      <w:sz w:val="24"/>
      <w:szCs w:val="24"/>
    </w:rPr>
  </w:style>
  <w:style w:type="paragraph" w:customStyle="1" w:styleId="Index">
    <w:name w:val="Index"/>
    <w:basedOn w:val="Normal"/>
    <w:uiPriority w:val="99"/>
    <w:rsid w:val="000629C2"/>
  </w:style>
  <w:style w:type="paragraph" w:customStyle="1" w:styleId="CharChar">
    <w:name w:val="Char Char"/>
    <w:basedOn w:val="Normal"/>
    <w:uiPriority w:val="99"/>
    <w:rsid w:val="000629C2"/>
    <w:rPr>
      <w:sz w:val="24"/>
      <w:szCs w:val="24"/>
      <w:lang w:val="pl-PL"/>
    </w:rPr>
  </w:style>
  <w:style w:type="paragraph" w:styleId="TextnBalon">
    <w:name w:val="Balloon Text"/>
    <w:basedOn w:val="Normal"/>
    <w:link w:val="TextnBalonCaracter"/>
    <w:uiPriority w:val="99"/>
    <w:semiHidden/>
    <w:rsid w:val="000629C2"/>
    <w:rPr>
      <w:sz w:val="2"/>
      <w:szCs w:val="2"/>
    </w:rPr>
  </w:style>
  <w:style w:type="character" w:customStyle="1" w:styleId="TextnBalonCaracter">
    <w:name w:val="Text în Balon Caracter"/>
    <w:link w:val="TextnBalon"/>
    <w:uiPriority w:val="99"/>
    <w:semiHidden/>
    <w:locked/>
    <w:rsid w:val="003424E5"/>
    <w:rPr>
      <w:rFonts w:cs="Times New Roman"/>
      <w:sz w:val="2"/>
      <w:lang w:eastAsia="ar-SA" w:bidi="ar-SA"/>
    </w:rPr>
  </w:style>
  <w:style w:type="paragraph" w:customStyle="1" w:styleId="CharCharCharChar">
    <w:name w:val="Char Char Char Char"/>
    <w:basedOn w:val="Normal"/>
    <w:uiPriority w:val="99"/>
    <w:rsid w:val="000629C2"/>
    <w:rPr>
      <w:sz w:val="24"/>
      <w:szCs w:val="24"/>
      <w:lang w:val="pl-PL"/>
    </w:rPr>
  </w:style>
  <w:style w:type="paragraph" w:customStyle="1" w:styleId="Heading10">
    <w:name w:val="Heading 10"/>
    <w:basedOn w:val="Heading"/>
    <w:next w:val="Corptext"/>
    <w:uiPriority w:val="99"/>
    <w:rsid w:val="000629C2"/>
    <w:pPr>
      <w:tabs>
        <w:tab w:val="num" w:pos="1584"/>
      </w:tabs>
      <w:ind w:left="1584" w:hanging="1584"/>
      <w:outlineLvl w:val="8"/>
    </w:pPr>
    <w:rPr>
      <w:b/>
      <w:bCs/>
      <w:sz w:val="21"/>
      <w:szCs w:val="21"/>
    </w:rPr>
  </w:style>
  <w:style w:type="paragraph" w:customStyle="1" w:styleId="CharChar1CaracterCaracter">
    <w:name w:val="Char Char1 Caracter Caracter"/>
    <w:basedOn w:val="Normal"/>
    <w:uiPriority w:val="99"/>
    <w:rsid w:val="0029611B"/>
    <w:pPr>
      <w:pBdr>
        <w:top w:val="none" w:sz="0" w:space="0" w:color="auto"/>
        <w:left w:val="none" w:sz="0" w:space="0" w:color="auto"/>
        <w:bottom w:val="none" w:sz="0" w:space="0" w:color="auto"/>
        <w:right w:val="none" w:sz="0" w:space="0" w:color="auto"/>
        <w:between w:val="none" w:sz="0" w:space="0" w:color="auto"/>
      </w:pBdr>
    </w:pPr>
    <w:rPr>
      <w:sz w:val="24"/>
      <w:szCs w:val="24"/>
      <w:lang w:val="pl-PL" w:eastAsia="pl-PL"/>
    </w:rPr>
  </w:style>
  <w:style w:type="paragraph" w:customStyle="1" w:styleId="CharChar1CaracterCaracter1">
    <w:name w:val="Char Char1 Caracter Caracter1"/>
    <w:basedOn w:val="Normal"/>
    <w:uiPriority w:val="99"/>
    <w:rsid w:val="0039258B"/>
    <w:pPr>
      <w:pBdr>
        <w:top w:val="none" w:sz="0" w:space="0" w:color="auto"/>
        <w:left w:val="none" w:sz="0" w:space="0" w:color="auto"/>
        <w:bottom w:val="none" w:sz="0" w:space="0" w:color="auto"/>
        <w:right w:val="none" w:sz="0" w:space="0" w:color="auto"/>
        <w:between w:val="none" w:sz="0" w:space="0" w:color="auto"/>
      </w:pBdr>
    </w:pPr>
    <w:rPr>
      <w:sz w:val="24"/>
      <w:szCs w:val="24"/>
      <w:lang w:val="pl-PL" w:eastAsia="pl-PL"/>
    </w:rPr>
  </w:style>
  <w:style w:type="paragraph" w:customStyle="1" w:styleId="CharCharCaracterCaracterCharCharCaracterCaracterCaracterCaracter">
    <w:name w:val="Char Char Caracter Caracter Char Char Caracter Caracter Caracter Caracter"/>
    <w:basedOn w:val="Normal"/>
    <w:uiPriority w:val="99"/>
    <w:rsid w:val="0039258B"/>
    <w:pPr>
      <w:pBdr>
        <w:top w:val="none" w:sz="0" w:space="0" w:color="auto"/>
        <w:left w:val="none" w:sz="0" w:space="0" w:color="auto"/>
        <w:bottom w:val="none" w:sz="0" w:space="0" w:color="auto"/>
        <w:right w:val="none" w:sz="0" w:space="0" w:color="auto"/>
        <w:between w:val="none" w:sz="0" w:space="0" w:color="auto"/>
      </w:pBdr>
    </w:pPr>
    <w:rPr>
      <w:sz w:val="24"/>
      <w:szCs w:val="24"/>
      <w:lang w:val="pl-PL" w:eastAsia="pl-PL"/>
    </w:rPr>
  </w:style>
  <w:style w:type="paragraph" w:customStyle="1" w:styleId="CharChar1CaracterCaracter2">
    <w:name w:val="Char Char1 Caracter Caracter2"/>
    <w:basedOn w:val="Normal"/>
    <w:uiPriority w:val="99"/>
    <w:rsid w:val="003818CD"/>
    <w:pPr>
      <w:pBdr>
        <w:top w:val="none" w:sz="0" w:space="0" w:color="auto"/>
        <w:left w:val="none" w:sz="0" w:space="0" w:color="auto"/>
        <w:bottom w:val="none" w:sz="0" w:space="0" w:color="auto"/>
        <w:right w:val="none" w:sz="0" w:space="0" w:color="auto"/>
        <w:between w:val="none" w:sz="0" w:space="0" w:color="auto"/>
      </w:pBdr>
    </w:pPr>
    <w:rPr>
      <w:sz w:val="24"/>
      <w:szCs w:val="24"/>
      <w:lang w:val="pl-PL" w:eastAsia="pl-PL"/>
    </w:rPr>
  </w:style>
  <w:style w:type="paragraph" w:customStyle="1" w:styleId="CharChar1CaracterCaracter1CharChar">
    <w:name w:val="Char Char1 Caracter Caracter1 Char Char"/>
    <w:basedOn w:val="Normal"/>
    <w:uiPriority w:val="99"/>
    <w:rsid w:val="00EC4981"/>
    <w:pPr>
      <w:pBdr>
        <w:top w:val="none" w:sz="0" w:space="0" w:color="auto"/>
        <w:left w:val="none" w:sz="0" w:space="0" w:color="auto"/>
        <w:bottom w:val="none" w:sz="0" w:space="0" w:color="auto"/>
        <w:right w:val="none" w:sz="0" w:space="0" w:color="auto"/>
        <w:between w:val="none" w:sz="0" w:space="0" w:color="auto"/>
      </w:pBdr>
    </w:pPr>
    <w:rPr>
      <w:sz w:val="24"/>
      <w:szCs w:val="24"/>
      <w:lang w:val="pl-PL" w:eastAsia="pl-PL"/>
    </w:rPr>
  </w:style>
  <w:style w:type="paragraph" w:customStyle="1" w:styleId="CharChar1CaracterCaracter1CharChar1">
    <w:name w:val="Char Char1 Caracter Caracter1 Char Char1"/>
    <w:basedOn w:val="Normal"/>
    <w:uiPriority w:val="99"/>
    <w:rsid w:val="00242AA8"/>
    <w:pPr>
      <w:pBdr>
        <w:top w:val="none" w:sz="0" w:space="0" w:color="auto"/>
        <w:left w:val="none" w:sz="0" w:space="0" w:color="auto"/>
        <w:bottom w:val="none" w:sz="0" w:space="0" w:color="auto"/>
        <w:right w:val="none" w:sz="0" w:space="0" w:color="auto"/>
        <w:between w:val="none" w:sz="0" w:space="0" w:color="auto"/>
      </w:pBdr>
    </w:pPr>
    <w:rPr>
      <w:sz w:val="24"/>
      <w:szCs w:val="24"/>
      <w:lang w:val="pl-PL" w:eastAsia="pl-PL"/>
    </w:rPr>
  </w:style>
  <w:style w:type="paragraph" w:customStyle="1" w:styleId="CharChar1CaracterCaracter1CharChar2">
    <w:name w:val="Char Char1 Caracter Caracter1 Char Char2"/>
    <w:basedOn w:val="Normal"/>
    <w:uiPriority w:val="99"/>
    <w:rsid w:val="00F5615B"/>
    <w:pPr>
      <w:pBdr>
        <w:top w:val="none" w:sz="0" w:space="0" w:color="auto"/>
        <w:left w:val="none" w:sz="0" w:space="0" w:color="auto"/>
        <w:bottom w:val="none" w:sz="0" w:space="0" w:color="auto"/>
        <w:right w:val="none" w:sz="0" w:space="0" w:color="auto"/>
        <w:between w:val="none" w:sz="0" w:space="0" w:color="auto"/>
      </w:pBdr>
    </w:pPr>
    <w:rPr>
      <w:sz w:val="24"/>
      <w:szCs w:val="24"/>
      <w:lang w:val="pl-PL" w:eastAsia="pl-PL"/>
    </w:rPr>
  </w:style>
  <w:style w:type="paragraph" w:customStyle="1" w:styleId="CharChar1CaracterCaracter3">
    <w:name w:val="Char Char1 Caracter Caracter3"/>
    <w:basedOn w:val="Normal"/>
    <w:uiPriority w:val="99"/>
    <w:rsid w:val="00FC7DA0"/>
    <w:pPr>
      <w:pBdr>
        <w:top w:val="none" w:sz="0" w:space="0" w:color="auto"/>
        <w:left w:val="none" w:sz="0" w:space="0" w:color="auto"/>
        <w:bottom w:val="none" w:sz="0" w:space="0" w:color="auto"/>
        <w:right w:val="none" w:sz="0" w:space="0" w:color="auto"/>
        <w:between w:val="none" w:sz="0" w:space="0" w:color="auto"/>
      </w:pBdr>
    </w:pPr>
    <w:rPr>
      <w:sz w:val="24"/>
      <w:szCs w:val="24"/>
      <w:lang w:val="pl-PL" w:eastAsia="pl-PL"/>
    </w:rPr>
  </w:style>
  <w:style w:type="paragraph" w:customStyle="1" w:styleId="CharChar1CaracterCaracter4">
    <w:name w:val="Char Char1 Caracter Caracter4"/>
    <w:basedOn w:val="Normal"/>
    <w:uiPriority w:val="99"/>
    <w:rsid w:val="00EB509C"/>
    <w:pPr>
      <w:pBdr>
        <w:top w:val="none" w:sz="0" w:space="0" w:color="auto"/>
        <w:left w:val="none" w:sz="0" w:space="0" w:color="auto"/>
        <w:bottom w:val="none" w:sz="0" w:space="0" w:color="auto"/>
        <w:right w:val="none" w:sz="0" w:space="0" w:color="auto"/>
        <w:between w:val="none" w:sz="0" w:space="0" w:color="auto"/>
      </w:pBdr>
    </w:pPr>
    <w:rPr>
      <w:sz w:val="24"/>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0333733">
      <w:marLeft w:val="0"/>
      <w:marRight w:val="0"/>
      <w:marTop w:val="0"/>
      <w:marBottom w:val="0"/>
      <w:divBdr>
        <w:top w:val="none" w:sz="0" w:space="0" w:color="auto"/>
        <w:left w:val="none" w:sz="0" w:space="0" w:color="auto"/>
        <w:bottom w:val="none" w:sz="0" w:space="0" w:color="auto"/>
        <w:right w:val="none" w:sz="0" w:space="0" w:color="auto"/>
      </w:divBdr>
    </w:div>
    <w:div w:id="2030333734">
      <w:marLeft w:val="0"/>
      <w:marRight w:val="0"/>
      <w:marTop w:val="0"/>
      <w:marBottom w:val="0"/>
      <w:divBdr>
        <w:top w:val="none" w:sz="0" w:space="0" w:color="auto"/>
        <w:left w:val="none" w:sz="0" w:space="0" w:color="auto"/>
        <w:bottom w:val="none" w:sz="0" w:space="0" w:color="auto"/>
        <w:right w:val="none" w:sz="0" w:space="0" w:color="auto"/>
      </w:divBdr>
    </w:div>
    <w:div w:id="203033373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1046</Words>
  <Characters>5966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DIRECȚIA PATRIMONIU</vt:lpstr>
    </vt:vector>
  </TitlesOfParts>
  <Company/>
  <LinksUpToDate>false</LinksUpToDate>
  <CharactersWithSpaces>6999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DIRECȚIA PATRIMONIU</dc:title>
  <dc:subject/>
  <dc:creator>alina.ionescu</dc:creator>
  <cp:keywords/>
  <dc:description/>
  <cp:lastModifiedBy>Anca-Emilia SUCIU</cp:lastModifiedBy>
  <cp:revision>2</cp:revision>
  <cp:lastPrinted>2024-01-15T08:06:00Z</cp:lastPrinted>
  <dcterms:created xsi:type="dcterms:W3CDTF">2024-02-14T12:35:00Z</dcterms:created>
  <dcterms:modified xsi:type="dcterms:W3CDTF">2024-02-14T12:35:00Z</dcterms:modified>
</cp:coreProperties>
</file>